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34676" w14:textId="77777777" w:rsidR="00F379A8" w:rsidRDefault="00E93CFA">
      <w:pPr>
        <w:jc w:val="center"/>
        <w:rPr>
          <w:rFonts w:ascii="Verdana" w:eastAsia="Verdana" w:hAnsi="Verdana" w:cs="Verdana"/>
          <w:b/>
          <w:sz w:val="40"/>
          <w:szCs w:val="40"/>
        </w:rPr>
      </w:pPr>
      <w:r>
        <w:rPr>
          <w:rFonts w:ascii="Verdana" w:eastAsia="Verdana" w:hAnsi="Verdana" w:cs="Verdana"/>
          <w:b/>
          <w:sz w:val="40"/>
          <w:szCs w:val="40"/>
        </w:rPr>
        <w:t xml:space="preserve">Disciple </w:t>
      </w:r>
      <w:proofErr w:type="gramStart"/>
      <w:r>
        <w:rPr>
          <w:rFonts w:ascii="Verdana" w:eastAsia="Verdana" w:hAnsi="Verdana" w:cs="Verdana"/>
          <w:b/>
          <w:sz w:val="40"/>
          <w:szCs w:val="40"/>
        </w:rPr>
        <w:t>making:</w:t>
      </w:r>
      <w:proofErr w:type="gramEnd"/>
      <w:r>
        <w:rPr>
          <w:rFonts w:ascii="Verdana" w:eastAsia="Verdana" w:hAnsi="Verdana" w:cs="Verdana"/>
          <w:b/>
          <w:sz w:val="40"/>
          <w:szCs w:val="40"/>
        </w:rPr>
        <w:t xml:space="preserve"> sermon notes</w:t>
      </w:r>
    </w:p>
    <w:p w14:paraId="2C02D0A5" w14:textId="77777777" w:rsidR="00F379A8" w:rsidRDefault="00E93CFA">
      <w:pPr>
        <w:jc w:val="center"/>
        <w:rPr>
          <w:rFonts w:ascii="Verdana" w:eastAsia="Verdana" w:hAnsi="Verdana" w:cs="Verdana"/>
          <w:sz w:val="40"/>
          <w:szCs w:val="40"/>
        </w:rPr>
      </w:pPr>
      <w:r>
        <w:rPr>
          <w:rFonts w:ascii="Verdana" w:eastAsia="Verdana" w:hAnsi="Verdana" w:cs="Verdana"/>
          <w:sz w:val="40"/>
          <w:szCs w:val="40"/>
        </w:rPr>
        <w:t>discussion guide</w:t>
      </w:r>
    </w:p>
    <w:p w14:paraId="030B1121" w14:textId="77777777" w:rsidR="00F379A8" w:rsidRDefault="00F379A8">
      <w:pPr>
        <w:jc w:val="center"/>
        <w:rPr>
          <w:rFonts w:ascii="Verdana" w:eastAsia="Verdana" w:hAnsi="Verdana" w:cs="Verdana"/>
          <w:sz w:val="40"/>
          <w:szCs w:val="40"/>
        </w:rPr>
      </w:pPr>
    </w:p>
    <w:p w14:paraId="5A9CC187" w14:textId="77777777" w:rsidR="00F379A8" w:rsidRDefault="00E93CFA">
      <w:pPr>
        <w:jc w:val="center"/>
        <w:rPr>
          <w:rFonts w:ascii="Verdana" w:eastAsia="Verdana" w:hAnsi="Verdana" w:cs="Verdana"/>
          <w:sz w:val="28"/>
          <w:szCs w:val="28"/>
        </w:rPr>
      </w:pPr>
      <w:r>
        <w:rPr>
          <w:rFonts w:ascii="Verdana" w:eastAsia="Verdana" w:hAnsi="Verdana" w:cs="Verdana"/>
          <w:sz w:val="28"/>
          <w:szCs w:val="28"/>
        </w:rPr>
        <w:t xml:space="preserve">based on </w:t>
      </w:r>
      <w:r>
        <w:rPr>
          <w:rFonts w:ascii="Verdana" w:eastAsia="Verdana" w:hAnsi="Verdana" w:cs="Verdana"/>
          <w:b/>
          <w:sz w:val="28"/>
          <w:szCs w:val="28"/>
        </w:rPr>
        <w:t xml:space="preserve">Luke 5:1-11 </w:t>
      </w:r>
      <w:r>
        <w:rPr>
          <w:rFonts w:ascii="Verdana" w:eastAsia="Verdana" w:hAnsi="Verdana" w:cs="Verdana"/>
          <w:sz w:val="28"/>
          <w:szCs w:val="28"/>
        </w:rPr>
        <w:t>(Linked to sermon of 09/01/22)</w:t>
      </w:r>
    </w:p>
    <w:p w14:paraId="4AB94E22" w14:textId="77777777" w:rsidR="00F379A8" w:rsidRDefault="00E93CFA">
      <w:pPr>
        <w:jc w:val="center"/>
        <w:rPr>
          <w:rFonts w:ascii="Verdana" w:eastAsia="Verdana" w:hAnsi="Verdana" w:cs="Verdana"/>
        </w:rPr>
      </w:pPr>
      <w:r>
        <w:rPr>
          <w:rFonts w:ascii="Verdana" w:eastAsia="Verdana" w:hAnsi="Verdana" w:cs="Verdana"/>
        </w:rPr>
        <w:t xml:space="preserve">which can be accessed at </w:t>
      </w:r>
      <w:hyperlink r:id="rId6">
        <w:r>
          <w:rPr>
            <w:rFonts w:ascii="Verdana" w:eastAsia="Verdana" w:hAnsi="Verdana" w:cs="Verdana"/>
            <w:color w:val="0000FF"/>
            <w:u w:val="single"/>
          </w:rPr>
          <w:t>www.stjamesbythepark.org/talks</w:t>
        </w:r>
      </w:hyperlink>
    </w:p>
    <w:p w14:paraId="41F74305" w14:textId="77777777" w:rsidR="00F379A8" w:rsidRDefault="00E93CFA">
      <w:pPr>
        <w:jc w:val="center"/>
        <w:rPr>
          <w:rFonts w:ascii="Verdana" w:eastAsia="Verdana" w:hAnsi="Verdana" w:cs="Verdana"/>
          <w:sz w:val="36"/>
          <w:szCs w:val="36"/>
        </w:rPr>
      </w:pPr>
      <w:r>
        <w:rPr>
          <w:rFonts w:ascii="Verdana" w:eastAsia="Verdana" w:hAnsi="Verdana" w:cs="Verdana"/>
          <w:noProof/>
          <w:sz w:val="36"/>
          <w:szCs w:val="36"/>
        </w:rPr>
        <w:drawing>
          <wp:inline distT="0" distB="0" distL="0" distR="0" wp14:anchorId="22BB0959" wp14:editId="7C6254CC">
            <wp:extent cx="2570042" cy="1759015"/>
            <wp:effectExtent l="0" t="0" r="0" b="0"/>
            <wp:docPr id="3" name="image1.png" descr="A person holding a stick&#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person holding a stick&#10;&#10;Description automatically generated with medium confidence"/>
                    <pic:cNvPicPr preferRelativeResize="0"/>
                  </pic:nvPicPr>
                  <pic:blipFill>
                    <a:blip r:embed="rId7"/>
                    <a:srcRect/>
                    <a:stretch>
                      <a:fillRect/>
                    </a:stretch>
                  </pic:blipFill>
                  <pic:spPr>
                    <a:xfrm>
                      <a:off x="0" y="0"/>
                      <a:ext cx="2570042" cy="1759015"/>
                    </a:xfrm>
                    <a:prstGeom prst="rect">
                      <a:avLst/>
                    </a:prstGeom>
                    <a:ln/>
                  </pic:spPr>
                </pic:pic>
              </a:graphicData>
            </a:graphic>
          </wp:inline>
        </w:drawing>
      </w:r>
    </w:p>
    <w:p w14:paraId="45D2FA65" w14:textId="77777777" w:rsidR="00F379A8" w:rsidRDefault="00F379A8">
      <w:pPr>
        <w:rPr>
          <w:rFonts w:ascii="Verdana" w:eastAsia="Verdana" w:hAnsi="Verdana" w:cs="Verdana"/>
          <w:i/>
        </w:rPr>
      </w:pPr>
    </w:p>
    <w:p w14:paraId="49DCDDE4" w14:textId="77777777" w:rsidR="00F379A8" w:rsidRDefault="00E93CFA">
      <w:pPr>
        <w:rPr>
          <w:rFonts w:ascii="Verdana" w:eastAsia="Verdana" w:hAnsi="Verdana" w:cs="Verdana"/>
          <w:i/>
        </w:rPr>
      </w:pPr>
      <w:r>
        <w:rPr>
          <w:rFonts w:ascii="Verdana" w:eastAsia="Verdana" w:hAnsi="Verdana" w:cs="Verdana"/>
          <w:i/>
        </w:rPr>
        <w:t>This was part of a series: Disciple making</w:t>
      </w:r>
    </w:p>
    <w:p w14:paraId="39394E91" w14:textId="77777777" w:rsidR="00F379A8" w:rsidRDefault="00F379A8">
      <w:pPr>
        <w:rPr>
          <w:rFonts w:ascii="Verdana" w:eastAsia="Verdana" w:hAnsi="Verdana" w:cs="Verdana"/>
          <w:i/>
        </w:rPr>
      </w:pPr>
    </w:p>
    <w:p w14:paraId="6687E93D" w14:textId="77777777" w:rsidR="00F379A8" w:rsidRDefault="00E93CFA">
      <w:pPr>
        <w:rPr>
          <w:rFonts w:ascii="Verdana" w:eastAsia="Verdana" w:hAnsi="Verdana" w:cs="Verdana"/>
          <w:i/>
        </w:rPr>
      </w:pPr>
      <w:r>
        <w:rPr>
          <w:rFonts w:ascii="Verdana" w:eastAsia="Verdana" w:hAnsi="Verdana" w:cs="Verdana"/>
          <w:i/>
        </w:rPr>
        <w:t xml:space="preserve">Intro: This is really a continuation of our series on </w:t>
      </w:r>
      <w:proofErr w:type="gramStart"/>
      <w:r>
        <w:rPr>
          <w:rFonts w:ascii="Verdana" w:eastAsia="Verdana" w:hAnsi="Verdana" w:cs="Verdana"/>
          <w:i/>
        </w:rPr>
        <w:t>discipleship</w:t>
      </w:r>
      <w:proofErr w:type="gramEnd"/>
      <w:r>
        <w:rPr>
          <w:rFonts w:ascii="Verdana" w:eastAsia="Verdana" w:hAnsi="Verdana" w:cs="Verdana"/>
          <w:i/>
        </w:rPr>
        <w:t xml:space="preserve"> but we will be focussing our attention on disciple making, which is very much part of our calling as disciples of Jesus.</w:t>
      </w:r>
    </w:p>
    <w:p w14:paraId="070BBDD4" w14:textId="77777777" w:rsidR="00F379A8" w:rsidRDefault="00F379A8">
      <w:pPr>
        <w:rPr>
          <w:rFonts w:ascii="Verdana" w:eastAsia="Verdana" w:hAnsi="Verdana" w:cs="Verdana"/>
          <w:i/>
        </w:rPr>
      </w:pPr>
    </w:p>
    <w:p w14:paraId="687E1A5F" w14:textId="77777777" w:rsidR="00F379A8" w:rsidRDefault="00E93CFA">
      <w:pPr>
        <w:rPr>
          <w:rFonts w:ascii="Verdana" w:eastAsia="Verdana" w:hAnsi="Verdana" w:cs="Verdana"/>
          <w:i/>
        </w:rPr>
      </w:pPr>
      <w:r>
        <w:rPr>
          <w:rFonts w:ascii="Verdana" w:eastAsia="Verdana" w:hAnsi="Verdana" w:cs="Verdana"/>
          <w:i/>
        </w:rPr>
        <w:t>We will use three headings for the sermon notes: head (looking at t</w:t>
      </w:r>
      <w:r>
        <w:rPr>
          <w:rFonts w:ascii="Verdana" w:eastAsia="Verdana" w:hAnsi="Verdana" w:cs="Verdana"/>
          <w:i/>
        </w:rPr>
        <w:t xml:space="preserve">he Scripture and beginning to understand what it means), heart (allowing God’s word to go deeper), hands (what are the practical out-workings of these Scriptures?) Feel free to begin each session with a time of worship. For each set of sermon notes I will </w:t>
      </w:r>
      <w:r>
        <w:rPr>
          <w:rFonts w:ascii="Verdana" w:eastAsia="Verdana" w:hAnsi="Verdana" w:cs="Verdana"/>
          <w:i/>
        </w:rPr>
        <w:t xml:space="preserve">suggest a psalm, </w:t>
      </w:r>
      <w:proofErr w:type="gramStart"/>
      <w:r>
        <w:rPr>
          <w:rFonts w:ascii="Verdana" w:eastAsia="Verdana" w:hAnsi="Verdana" w:cs="Verdana"/>
          <w:i/>
        </w:rPr>
        <w:t>Scripture</w:t>
      </w:r>
      <w:proofErr w:type="gramEnd"/>
      <w:r>
        <w:rPr>
          <w:rFonts w:ascii="Verdana" w:eastAsia="Verdana" w:hAnsi="Verdana" w:cs="Verdana"/>
          <w:i/>
        </w:rPr>
        <w:t xml:space="preserve"> or song you can use.</w:t>
      </w:r>
    </w:p>
    <w:p w14:paraId="48C69CBB" w14:textId="77777777" w:rsidR="00F379A8" w:rsidRDefault="00F379A8">
      <w:pPr>
        <w:rPr>
          <w:rFonts w:ascii="Verdana" w:eastAsia="Verdana" w:hAnsi="Verdana" w:cs="Verdana"/>
          <w:i/>
        </w:rPr>
      </w:pPr>
    </w:p>
    <w:p w14:paraId="06779332" w14:textId="77777777" w:rsidR="00F379A8" w:rsidRDefault="00E93CFA">
      <w:pPr>
        <w:rPr>
          <w:rFonts w:ascii="Verdana" w:eastAsia="Verdana" w:hAnsi="Verdana" w:cs="Verdana"/>
          <w:i/>
        </w:rPr>
      </w:pPr>
      <w:r>
        <w:rPr>
          <w:rFonts w:ascii="Verdana" w:eastAsia="Verdana" w:hAnsi="Verdana" w:cs="Verdana"/>
          <w:i/>
        </w:rPr>
        <w:t xml:space="preserve">Worship: Use Psalm 138 or listen to </w:t>
      </w:r>
      <w:proofErr w:type="gramStart"/>
      <w:r>
        <w:rPr>
          <w:rFonts w:ascii="Verdana" w:eastAsia="Verdana" w:hAnsi="Verdana" w:cs="Verdana"/>
          <w:i/>
        </w:rPr>
        <w:t>“ What</w:t>
      </w:r>
      <w:proofErr w:type="gramEnd"/>
      <w:r>
        <w:rPr>
          <w:rFonts w:ascii="Verdana" w:eastAsia="Verdana" w:hAnsi="Verdana" w:cs="Verdana"/>
          <w:i/>
        </w:rPr>
        <w:t xml:space="preserve"> a beautiful name” </w:t>
      </w:r>
      <w:hyperlink r:id="rId8">
        <w:r>
          <w:rPr>
            <w:rFonts w:ascii="Verdana" w:eastAsia="Verdana" w:hAnsi="Verdana" w:cs="Verdana"/>
            <w:i/>
            <w:color w:val="1155CC"/>
            <w:u w:val="single"/>
          </w:rPr>
          <w:t>https://youtu.be/r5L6QlAH3L4</w:t>
        </w:r>
      </w:hyperlink>
      <w:r>
        <w:rPr>
          <w:rFonts w:ascii="Verdana" w:eastAsia="Verdana" w:hAnsi="Verdana" w:cs="Verdana"/>
          <w:i/>
        </w:rPr>
        <w:t xml:space="preserve"> and use this to begin your time together, expressing thanks and prais</w:t>
      </w:r>
      <w:r>
        <w:rPr>
          <w:rFonts w:ascii="Verdana" w:eastAsia="Verdana" w:hAnsi="Verdana" w:cs="Verdana"/>
          <w:i/>
        </w:rPr>
        <w:t>e to God for his love and faithfulness.</w:t>
      </w:r>
    </w:p>
    <w:p w14:paraId="34568FCD" w14:textId="77777777" w:rsidR="00F379A8" w:rsidRDefault="00F379A8">
      <w:pPr>
        <w:rPr>
          <w:rFonts w:ascii="Verdana" w:eastAsia="Verdana" w:hAnsi="Verdana" w:cs="Verdana"/>
          <w:i/>
        </w:rPr>
      </w:pPr>
    </w:p>
    <w:p w14:paraId="77D76C82" w14:textId="77777777" w:rsidR="00F379A8" w:rsidRDefault="00E93CFA">
      <w:pPr>
        <w:rPr>
          <w:rFonts w:ascii="Verdana" w:eastAsia="Verdana" w:hAnsi="Verdana" w:cs="Verdana"/>
          <w:i/>
        </w:rPr>
      </w:pPr>
      <w:r>
        <w:rPr>
          <w:rFonts w:ascii="Verdana" w:eastAsia="Verdana" w:hAnsi="Verdana" w:cs="Verdana"/>
          <w:i/>
        </w:rPr>
        <w:t>Head:</w:t>
      </w:r>
    </w:p>
    <w:p w14:paraId="1E6AAA8B" w14:textId="77777777" w:rsidR="00F379A8" w:rsidRDefault="00F379A8">
      <w:pPr>
        <w:rPr>
          <w:rFonts w:ascii="Verdana" w:eastAsia="Verdana" w:hAnsi="Verdana" w:cs="Verdana"/>
          <w:i/>
        </w:rPr>
      </w:pPr>
    </w:p>
    <w:p w14:paraId="7D1D5EF3" w14:textId="77777777" w:rsidR="00F379A8" w:rsidRDefault="00E93CFA">
      <w:pPr>
        <w:rPr>
          <w:rFonts w:ascii="Verdana" w:eastAsia="Verdana" w:hAnsi="Verdana" w:cs="Verdana"/>
          <w:i/>
        </w:rPr>
      </w:pPr>
      <w:r>
        <w:rPr>
          <w:rFonts w:ascii="Verdana" w:eastAsia="Verdana" w:hAnsi="Verdana" w:cs="Verdana"/>
          <w:i/>
        </w:rPr>
        <w:t>Begin with a general discussion about disciple making. Does this daunt or excite people? How equipped do the group feel to share their faith with others?</w:t>
      </w:r>
    </w:p>
    <w:p w14:paraId="6AD082EA" w14:textId="77777777" w:rsidR="00F379A8" w:rsidRDefault="00F379A8">
      <w:pPr>
        <w:rPr>
          <w:rFonts w:ascii="Verdana" w:eastAsia="Verdana" w:hAnsi="Verdana" w:cs="Verdana"/>
          <w:i/>
        </w:rPr>
      </w:pPr>
    </w:p>
    <w:p w14:paraId="5C3B47E9" w14:textId="77777777" w:rsidR="00F379A8" w:rsidRDefault="00E93CFA">
      <w:pPr>
        <w:rPr>
          <w:rFonts w:ascii="Verdana" w:eastAsia="Verdana" w:hAnsi="Verdana" w:cs="Verdana"/>
          <w:i/>
        </w:rPr>
      </w:pPr>
      <w:r>
        <w:rPr>
          <w:rFonts w:ascii="Verdana" w:eastAsia="Verdana" w:hAnsi="Verdana" w:cs="Verdana"/>
          <w:i/>
        </w:rPr>
        <w:t>Now read together Luke 5:1-11 and answer the followin</w:t>
      </w:r>
      <w:r>
        <w:rPr>
          <w:rFonts w:ascii="Verdana" w:eastAsia="Verdana" w:hAnsi="Verdana" w:cs="Verdana"/>
          <w:i/>
        </w:rPr>
        <w:t>g questions</w:t>
      </w:r>
    </w:p>
    <w:p w14:paraId="6942AE0D" w14:textId="77777777" w:rsidR="00F379A8" w:rsidRDefault="00F379A8">
      <w:pPr>
        <w:rPr>
          <w:rFonts w:ascii="Verdana" w:eastAsia="Verdana" w:hAnsi="Verdana" w:cs="Verdana"/>
          <w:i/>
        </w:rPr>
      </w:pPr>
    </w:p>
    <w:p w14:paraId="3E1C24F4" w14:textId="77777777" w:rsidR="00F379A8" w:rsidRDefault="00E93CFA">
      <w:pPr>
        <w:numPr>
          <w:ilvl w:val="0"/>
          <w:numId w:val="1"/>
        </w:numPr>
        <w:pBdr>
          <w:top w:val="nil"/>
          <w:left w:val="nil"/>
          <w:bottom w:val="nil"/>
          <w:right w:val="nil"/>
          <w:between w:val="nil"/>
        </w:pBdr>
        <w:rPr>
          <w:rFonts w:ascii="Verdana" w:eastAsia="Verdana" w:hAnsi="Verdana" w:cs="Verdana"/>
          <w:i/>
          <w:color w:val="000000"/>
        </w:rPr>
      </w:pPr>
      <w:r>
        <w:rPr>
          <w:rFonts w:ascii="Verdana" w:eastAsia="Verdana" w:hAnsi="Verdana" w:cs="Verdana"/>
          <w:i/>
          <w:color w:val="000000"/>
        </w:rPr>
        <w:t>Wh</w:t>
      </w:r>
      <w:r>
        <w:rPr>
          <w:rFonts w:ascii="Verdana" w:eastAsia="Verdana" w:hAnsi="Verdana" w:cs="Verdana"/>
          <w:i/>
        </w:rPr>
        <w:t>ere does this passage take place</w:t>
      </w:r>
      <w:r>
        <w:rPr>
          <w:rFonts w:ascii="Verdana" w:eastAsia="Verdana" w:hAnsi="Verdana" w:cs="Verdana"/>
          <w:i/>
          <w:color w:val="000000"/>
        </w:rPr>
        <w:t>?</w:t>
      </w:r>
    </w:p>
    <w:p w14:paraId="58C2849F" w14:textId="77777777" w:rsidR="00F379A8" w:rsidRDefault="00E93CFA">
      <w:pPr>
        <w:numPr>
          <w:ilvl w:val="0"/>
          <w:numId w:val="1"/>
        </w:numPr>
        <w:pBdr>
          <w:top w:val="nil"/>
          <w:left w:val="nil"/>
          <w:bottom w:val="nil"/>
          <w:right w:val="nil"/>
          <w:between w:val="nil"/>
        </w:pBdr>
        <w:rPr>
          <w:rFonts w:ascii="Verdana" w:eastAsia="Verdana" w:hAnsi="Verdana" w:cs="Verdana"/>
          <w:i/>
          <w:color w:val="000000"/>
        </w:rPr>
      </w:pPr>
      <w:r>
        <w:rPr>
          <w:rFonts w:ascii="Verdana" w:eastAsia="Verdana" w:hAnsi="Verdana" w:cs="Verdana"/>
          <w:i/>
        </w:rPr>
        <w:t>Why does Jesus need a boat?</w:t>
      </w:r>
    </w:p>
    <w:p w14:paraId="3966BBC0" w14:textId="77777777" w:rsidR="00F379A8" w:rsidRDefault="00E93CFA">
      <w:pPr>
        <w:numPr>
          <w:ilvl w:val="0"/>
          <w:numId w:val="1"/>
        </w:numPr>
        <w:pBdr>
          <w:top w:val="nil"/>
          <w:left w:val="nil"/>
          <w:bottom w:val="nil"/>
          <w:right w:val="nil"/>
          <w:between w:val="nil"/>
        </w:pBdr>
        <w:rPr>
          <w:rFonts w:ascii="Verdana" w:eastAsia="Verdana" w:hAnsi="Verdana" w:cs="Verdana"/>
          <w:i/>
          <w:color w:val="000000"/>
        </w:rPr>
      </w:pPr>
      <w:r>
        <w:rPr>
          <w:rFonts w:ascii="Verdana" w:eastAsia="Verdana" w:hAnsi="Verdana" w:cs="Verdana"/>
          <w:i/>
        </w:rPr>
        <w:t>Simon and his friends had been fishing all night. What was the result? How might they be feeling?</w:t>
      </w:r>
    </w:p>
    <w:p w14:paraId="353D957C" w14:textId="77777777" w:rsidR="00F379A8" w:rsidRDefault="00E93CFA">
      <w:pPr>
        <w:numPr>
          <w:ilvl w:val="0"/>
          <w:numId w:val="1"/>
        </w:numPr>
        <w:pBdr>
          <w:top w:val="nil"/>
          <w:left w:val="nil"/>
          <w:bottom w:val="nil"/>
          <w:right w:val="nil"/>
          <w:between w:val="nil"/>
        </w:pBdr>
        <w:rPr>
          <w:rFonts w:ascii="Verdana" w:eastAsia="Verdana" w:hAnsi="Verdana" w:cs="Verdana"/>
          <w:i/>
          <w:color w:val="000000"/>
        </w:rPr>
      </w:pPr>
      <w:r>
        <w:rPr>
          <w:rFonts w:ascii="Verdana" w:eastAsia="Verdana" w:hAnsi="Verdana" w:cs="Verdana"/>
          <w:i/>
        </w:rPr>
        <w:t xml:space="preserve">How can we </w:t>
      </w:r>
      <w:proofErr w:type="gramStart"/>
      <w:r>
        <w:rPr>
          <w:rFonts w:ascii="Verdana" w:eastAsia="Verdana" w:hAnsi="Verdana" w:cs="Verdana"/>
          <w:i/>
        </w:rPr>
        <w:t>tell</w:t>
      </w:r>
      <w:proofErr w:type="gramEnd"/>
      <w:r>
        <w:rPr>
          <w:rFonts w:ascii="Verdana" w:eastAsia="Verdana" w:hAnsi="Verdana" w:cs="Verdana"/>
          <w:i/>
        </w:rPr>
        <w:t xml:space="preserve"> that the subsequent catch of fish was so miraculous?</w:t>
      </w:r>
    </w:p>
    <w:p w14:paraId="169C7CA2" w14:textId="77777777" w:rsidR="00F379A8" w:rsidRDefault="00E93CFA">
      <w:pPr>
        <w:numPr>
          <w:ilvl w:val="0"/>
          <w:numId w:val="1"/>
        </w:numPr>
        <w:pBdr>
          <w:top w:val="nil"/>
          <w:left w:val="nil"/>
          <w:bottom w:val="nil"/>
          <w:right w:val="nil"/>
          <w:between w:val="nil"/>
        </w:pBdr>
        <w:rPr>
          <w:rFonts w:ascii="Verdana" w:eastAsia="Verdana" w:hAnsi="Verdana" w:cs="Verdana"/>
          <w:i/>
          <w:color w:val="000000"/>
        </w:rPr>
      </w:pPr>
      <w:r>
        <w:rPr>
          <w:rFonts w:ascii="Verdana" w:eastAsia="Verdana" w:hAnsi="Verdana" w:cs="Verdana"/>
          <w:i/>
        </w:rPr>
        <w:t>What is Simon’s response to the catch?</w:t>
      </w:r>
    </w:p>
    <w:p w14:paraId="0C660A60" w14:textId="77777777" w:rsidR="00F379A8" w:rsidRDefault="00E93CFA">
      <w:pPr>
        <w:numPr>
          <w:ilvl w:val="0"/>
          <w:numId w:val="1"/>
        </w:numPr>
        <w:pBdr>
          <w:top w:val="nil"/>
          <w:left w:val="nil"/>
          <w:bottom w:val="nil"/>
          <w:right w:val="nil"/>
          <w:between w:val="nil"/>
        </w:pBdr>
        <w:rPr>
          <w:rFonts w:ascii="Verdana" w:eastAsia="Verdana" w:hAnsi="Verdana" w:cs="Verdana"/>
          <w:i/>
          <w:color w:val="000000"/>
        </w:rPr>
      </w:pPr>
      <w:r>
        <w:rPr>
          <w:rFonts w:ascii="Verdana" w:eastAsia="Verdana" w:hAnsi="Verdana" w:cs="Verdana"/>
          <w:i/>
        </w:rPr>
        <w:t xml:space="preserve">In verse 5 Simon calls </w:t>
      </w:r>
      <w:proofErr w:type="gramStart"/>
      <w:r>
        <w:rPr>
          <w:rFonts w:ascii="Verdana" w:eastAsia="Verdana" w:hAnsi="Verdana" w:cs="Verdana"/>
          <w:i/>
        </w:rPr>
        <w:t>Jesus</w:t>
      </w:r>
      <w:proofErr w:type="gramEnd"/>
      <w:r>
        <w:rPr>
          <w:rFonts w:ascii="Verdana" w:eastAsia="Verdana" w:hAnsi="Verdana" w:cs="Verdana"/>
          <w:i/>
        </w:rPr>
        <w:t xml:space="preserve"> “Master” (a term of r</w:t>
      </w:r>
      <w:r>
        <w:rPr>
          <w:rFonts w:ascii="Verdana" w:eastAsia="Verdana" w:hAnsi="Verdana" w:cs="Verdana"/>
          <w:i/>
        </w:rPr>
        <w:t>espect) but in verse 8 he calls him “Lord” (a term usually reserved for God). Why the change? What has happened to Simon’s perception of Jesus?</w:t>
      </w:r>
    </w:p>
    <w:p w14:paraId="41A8CF34" w14:textId="77777777" w:rsidR="00F379A8" w:rsidRDefault="00E93CFA">
      <w:pPr>
        <w:numPr>
          <w:ilvl w:val="0"/>
          <w:numId w:val="1"/>
        </w:numPr>
        <w:pBdr>
          <w:top w:val="nil"/>
          <w:left w:val="nil"/>
          <w:bottom w:val="nil"/>
          <w:right w:val="nil"/>
          <w:between w:val="nil"/>
        </w:pBdr>
        <w:rPr>
          <w:rFonts w:ascii="Verdana" w:eastAsia="Verdana" w:hAnsi="Verdana" w:cs="Verdana"/>
          <w:i/>
          <w:color w:val="000000"/>
        </w:rPr>
      </w:pPr>
      <w:r>
        <w:rPr>
          <w:rFonts w:ascii="Verdana" w:eastAsia="Verdana" w:hAnsi="Verdana" w:cs="Verdana"/>
          <w:i/>
        </w:rPr>
        <w:t xml:space="preserve">What is Jesus’ response to Simon’s recognition of his sin and inadequacy in verse 10? How reassuring </w:t>
      </w:r>
      <w:proofErr w:type="gramStart"/>
      <w:r>
        <w:rPr>
          <w:rFonts w:ascii="Verdana" w:eastAsia="Verdana" w:hAnsi="Verdana" w:cs="Verdana"/>
          <w:i/>
        </w:rPr>
        <w:t>do</w:t>
      </w:r>
      <w:proofErr w:type="gramEnd"/>
      <w:r>
        <w:rPr>
          <w:rFonts w:ascii="Verdana" w:eastAsia="Verdana" w:hAnsi="Verdana" w:cs="Verdana"/>
          <w:i/>
        </w:rPr>
        <w:t xml:space="preserve"> you find</w:t>
      </w:r>
      <w:r>
        <w:rPr>
          <w:rFonts w:ascii="Verdana" w:eastAsia="Verdana" w:hAnsi="Verdana" w:cs="Verdana"/>
          <w:i/>
        </w:rPr>
        <w:t xml:space="preserve"> this?</w:t>
      </w:r>
    </w:p>
    <w:p w14:paraId="0421DEED" w14:textId="77777777" w:rsidR="00F379A8" w:rsidRDefault="00E93CFA">
      <w:pPr>
        <w:numPr>
          <w:ilvl w:val="0"/>
          <w:numId w:val="1"/>
        </w:numPr>
        <w:pBdr>
          <w:top w:val="nil"/>
          <w:left w:val="nil"/>
          <w:bottom w:val="nil"/>
          <w:right w:val="nil"/>
          <w:between w:val="nil"/>
        </w:pBdr>
        <w:rPr>
          <w:rFonts w:ascii="Verdana" w:eastAsia="Verdana" w:hAnsi="Verdana" w:cs="Verdana"/>
          <w:i/>
        </w:rPr>
      </w:pPr>
      <w:r>
        <w:rPr>
          <w:rFonts w:ascii="Verdana" w:eastAsia="Verdana" w:hAnsi="Verdana" w:cs="Verdana"/>
          <w:i/>
        </w:rPr>
        <w:t>In verse 11 what is the response of Simon and the others to Jesus’s call?</w:t>
      </w:r>
    </w:p>
    <w:p w14:paraId="2271E631" w14:textId="77777777" w:rsidR="00F379A8" w:rsidRDefault="00E93CFA">
      <w:pPr>
        <w:numPr>
          <w:ilvl w:val="0"/>
          <w:numId w:val="1"/>
        </w:numPr>
        <w:pBdr>
          <w:top w:val="nil"/>
          <w:left w:val="nil"/>
          <w:bottom w:val="nil"/>
          <w:right w:val="nil"/>
          <w:between w:val="nil"/>
        </w:pBdr>
        <w:rPr>
          <w:rFonts w:ascii="Verdana" w:eastAsia="Verdana" w:hAnsi="Verdana" w:cs="Verdana"/>
          <w:i/>
          <w:color w:val="000000"/>
        </w:rPr>
      </w:pPr>
      <w:r>
        <w:rPr>
          <w:rFonts w:ascii="Verdana" w:eastAsia="Verdana" w:hAnsi="Verdana" w:cs="Verdana"/>
          <w:i/>
        </w:rPr>
        <w:t>How do you think you might respond in the same situation?</w:t>
      </w:r>
    </w:p>
    <w:p w14:paraId="0698B335" w14:textId="77777777" w:rsidR="00F379A8" w:rsidRDefault="00F379A8">
      <w:pPr>
        <w:rPr>
          <w:rFonts w:ascii="Verdana" w:eastAsia="Verdana" w:hAnsi="Verdana" w:cs="Verdana"/>
          <w:i/>
        </w:rPr>
      </w:pPr>
    </w:p>
    <w:p w14:paraId="2B1F9DB8" w14:textId="77777777" w:rsidR="00F379A8" w:rsidRDefault="00E93CFA">
      <w:pPr>
        <w:rPr>
          <w:rFonts w:ascii="Verdana" w:eastAsia="Verdana" w:hAnsi="Verdana" w:cs="Verdana"/>
          <w:i/>
        </w:rPr>
      </w:pPr>
      <w:r>
        <w:rPr>
          <w:rFonts w:ascii="Verdana" w:eastAsia="Verdana" w:hAnsi="Verdana" w:cs="Verdana"/>
          <w:i/>
        </w:rPr>
        <w:t>Heart:</w:t>
      </w:r>
    </w:p>
    <w:p w14:paraId="76F26EC9" w14:textId="77777777" w:rsidR="00F379A8" w:rsidRDefault="00F379A8">
      <w:pPr>
        <w:rPr>
          <w:rFonts w:ascii="Verdana" w:eastAsia="Verdana" w:hAnsi="Verdana" w:cs="Verdana"/>
          <w:i/>
        </w:rPr>
      </w:pPr>
    </w:p>
    <w:p w14:paraId="4D911825" w14:textId="77777777" w:rsidR="00F379A8" w:rsidRDefault="00E93CFA">
      <w:pPr>
        <w:rPr>
          <w:rFonts w:ascii="Verdana" w:eastAsia="Verdana" w:hAnsi="Verdana" w:cs="Verdana"/>
          <w:i/>
        </w:rPr>
      </w:pPr>
      <w:r>
        <w:rPr>
          <w:rFonts w:ascii="Verdana" w:eastAsia="Verdana" w:hAnsi="Verdana" w:cs="Verdana"/>
          <w:i/>
        </w:rPr>
        <w:t>Now read the passage again individually or together. Give some time for individual reflection and then share</w:t>
      </w:r>
      <w:r>
        <w:rPr>
          <w:rFonts w:ascii="Verdana" w:eastAsia="Verdana" w:hAnsi="Verdana" w:cs="Verdana"/>
          <w:i/>
        </w:rPr>
        <w:t xml:space="preserve"> with one another, as you feel comfortable. You might like to imagine yourself as one of the crowd or as Simon Peter or James or John. What might you be feeling/thinking?</w:t>
      </w:r>
    </w:p>
    <w:p w14:paraId="5258187C" w14:textId="77777777" w:rsidR="00F379A8" w:rsidRDefault="00F379A8">
      <w:pPr>
        <w:rPr>
          <w:rFonts w:ascii="Verdana" w:eastAsia="Verdana" w:hAnsi="Verdana" w:cs="Verdana"/>
          <w:i/>
        </w:rPr>
      </w:pPr>
    </w:p>
    <w:p w14:paraId="18B02D1C" w14:textId="77777777" w:rsidR="00F379A8" w:rsidRDefault="00E93CFA">
      <w:pPr>
        <w:rPr>
          <w:rFonts w:ascii="Verdana" w:eastAsia="Verdana" w:hAnsi="Verdana" w:cs="Verdana"/>
          <w:i/>
        </w:rPr>
      </w:pPr>
      <w:r>
        <w:rPr>
          <w:rFonts w:ascii="Verdana" w:eastAsia="Verdana" w:hAnsi="Verdana" w:cs="Verdana"/>
          <w:i/>
        </w:rPr>
        <w:t xml:space="preserve">What </w:t>
      </w:r>
      <w:proofErr w:type="gramStart"/>
      <w:r>
        <w:rPr>
          <w:rFonts w:ascii="Verdana" w:eastAsia="Verdana" w:hAnsi="Verdana" w:cs="Verdana"/>
          <w:i/>
        </w:rPr>
        <w:t>particular verses</w:t>
      </w:r>
      <w:proofErr w:type="gramEnd"/>
      <w:r>
        <w:rPr>
          <w:rFonts w:ascii="Verdana" w:eastAsia="Verdana" w:hAnsi="Verdana" w:cs="Verdana"/>
          <w:i/>
        </w:rPr>
        <w:t xml:space="preserve"> or images resonate or leap out at you?</w:t>
      </w:r>
    </w:p>
    <w:p w14:paraId="39BF3967" w14:textId="77777777" w:rsidR="00F379A8" w:rsidRDefault="00F379A8">
      <w:pPr>
        <w:rPr>
          <w:rFonts w:ascii="Verdana" w:eastAsia="Verdana" w:hAnsi="Verdana" w:cs="Verdana"/>
          <w:i/>
        </w:rPr>
      </w:pPr>
    </w:p>
    <w:p w14:paraId="780A0107" w14:textId="77777777" w:rsidR="00F379A8" w:rsidRDefault="00E93CFA">
      <w:pPr>
        <w:rPr>
          <w:rFonts w:ascii="Verdana" w:eastAsia="Verdana" w:hAnsi="Verdana" w:cs="Verdana"/>
          <w:i/>
        </w:rPr>
      </w:pPr>
      <w:r>
        <w:rPr>
          <w:rFonts w:ascii="Verdana" w:eastAsia="Verdana" w:hAnsi="Verdana" w:cs="Verdana"/>
          <w:i/>
        </w:rPr>
        <w:t>What might God be try</w:t>
      </w:r>
      <w:r>
        <w:rPr>
          <w:rFonts w:ascii="Verdana" w:eastAsia="Verdana" w:hAnsi="Verdana" w:cs="Verdana"/>
          <w:i/>
        </w:rPr>
        <w:t>ing to say to you through these verses?</w:t>
      </w:r>
    </w:p>
    <w:p w14:paraId="32D656DD" w14:textId="77777777" w:rsidR="00F379A8" w:rsidRDefault="00F379A8">
      <w:pPr>
        <w:rPr>
          <w:rFonts w:ascii="Verdana" w:eastAsia="Verdana" w:hAnsi="Verdana" w:cs="Verdana"/>
          <w:i/>
        </w:rPr>
      </w:pPr>
    </w:p>
    <w:p w14:paraId="63CF36B9" w14:textId="77777777" w:rsidR="00F379A8" w:rsidRDefault="00E93CFA">
      <w:pPr>
        <w:rPr>
          <w:rFonts w:ascii="Verdana" w:eastAsia="Verdana" w:hAnsi="Verdana" w:cs="Verdana"/>
          <w:i/>
        </w:rPr>
      </w:pPr>
      <w:r>
        <w:rPr>
          <w:rFonts w:ascii="Verdana" w:eastAsia="Verdana" w:hAnsi="Verdana" w:cs="Verdana"/>
          <w:i/>
        </w:rPr>
        <w:t>Does any part of the passage make you uncomfortable? If so, begin to ask God why and what he may be saying to you through this.</w:t>
      </w:r>
    </w:p>
    <w:p w14:paraId="1F733A44" w14:textId="77777777" w:rsidR="00F379A8" w:rsidRDefault="00F379A8">
      <w:pPr>
        <w:rPr>
          <w:rFonts w:ascii="Verdana" w:eastAsia="Verdana" w:hAnsi="Verdana" w:cs="Verdana"/>
          <w:i/>
        </w:rPr>
      </w:pPr>
    </w:p>
    <w:p w14:paraId="228EFB20" w14:textId="77777777" w:rsidR="00F379A8" w:rsidRDefault="00E93CFA">
      <w:pPr>
        <w:rPr>
          <w:rFonts w:ascii="Verdana" w:eastAsia="Verdana" w:hAnsi="Verdana" w:cs="Verdana"/>
          <w:i/>
        </w:rPr>
      </w:pPr>
      <w:r>
        <w:rPr>
          <w:rFonts w:ascii="Verdana" w:eastAsia="Verdana" w:hAnsi="Verdana" w:cs="Verdana"/>
          <w:i/>
        </w:rPr>
        <w:t>Hands:</w:t>
      </w:r>
    </w:p>
    <w:p w14:paraId="6244CBD8" w14:textId="77777777" w:rsidR="00F379A8" w:rsidRDefault="00F379A8">
      <w:pPr>
        <w:rPr>
          <w:rFonts w:ascii="Verdana" w:eastAsia="Verdana" w:hAnsi="Verdana" w:cs="Verdana"/>
          <w:i/>
        </w:rPr>
      </w:pPr>
    </w:p>
    <w:p w14:paraId="044D19C7" w14:textId="77777777" w:rsidR="00F379A8" w:rsidRDefault="00E93CFA">
      <w:pPr>
        <w:rPr>
          <w:rFonts w:ascii="Verdana" w:eastAsia="Verdana" w:hAnsi="Verdana" w:cs="Verdana"/>
          <w:i/>
        </w:rPr>
      </w:pPr>
      <w:r>
        <w:rPr>
          <w:rFonts w:ascii="Verdana" w:eastAsia="Verdana" w:hAnsi="Verdana" w:cs="Verdana"/>
          <w:i/>
        </w:rPr>
        <w:t xml:space="preserve">Jesus calls these men to leave their profession of catching fish to a new one </w:t>
      </w:r>
      <w:r>
        <w:rPr>
          <w:rFonts w:ascii="Verdana" w:eastAsia="Verdana" w:hAnsi="Verdana" w:cs="Verdana"/>
          <w:i/>
        </w:rPr>
        <w:t xml:space="preserve">of catching people. How is Jesus challenging you to be a catcher of people? That might begin with praying regularly for non-believing family, friends </w:t>
      </w:r>
      <w:proofErr w:type="gramStart"/>
      <w:r>
        <w:rPr>
          <w:rFonts w:ascii="Verdana" w:eastAsia="Verdana" w:hAnsi="Verdana" w:cs="Verdana"/>
          <w:i/>
        </w:rPr>
        <w:t>and  colleagues</w:t>
      </w:r>
      <w:proofErr w:type="gramEnd"/>
      <w:r>
        <w:rPr>
          <w:rFonts w:ascii="Verdana" w:eastAsia="Verdana" w:hAnsi="Verdana" w:cs="Verdana"/>
          <w:i/>
        </w:rPr>
        <w:t xml:space="preserve"> or asking God for opportunities to share faith with them. Talk honestly among the group ab</w:t>
      </w:r>
      <w:r>
        <w:rPr>
          <w:rFonts w:ascii="Verdana" w:eastAsia="Verdana" w:hAnsi="Verdana" w:cs="Verdana"/>
          <w:i/>
        </w:rPr>
        <w:t>out the challenges this represents.</w:t>
      </w:r>
    </w:p>
    <w:p w14:paraId="1CE2A7E2" w14:textId="77777777" w:rsidR="00F379A8" w:rsidRDefault="00F379A8">
      <w:pPr>
        <w:rPr>
          <w:rFonts w:ascii="Verdana" w:eastAsia="Verdana" w:hAnsi="Verdana" w:cs="Verdana"/>
          <w:i/>
        </w:rPr>
      </w:pPr>
    </w:p>
    <w:p w14:paraId="3E4F529B" w14:textId="77777777" w:rsidR="00F379A8" w:rsidRDefault="00E93CFA">
      <w:pPr>
        <w:rPr>
          <w:rFonts w:ascii="Verdana" w:eastAsia="Verdana" w:hAnsi="Verdana" w:cs="Verdana"/>
          <w:i/>
        </w:rPr>
      </w:pPr>
      <w:r>
        <w:rPr>
          <w:rFonts w:ascii="Verdana" w:eastAsia="Verdana" w:hAnsi="Verdana" w:cs="Verdana"/>
          <w:i/>
        </w:rPr>
        <w:t>In small groups:</w:t>
      </w:r>
    </w:p>
    <w:p w14:paraId="0420E56B" w14:textId="77777777" w:rsidR="00F379A8" w:rsidRDefault="00F379A8">
      <w:pPr>
        <w:rPr>
          <w:rFonts w:ascii="Verdana" w:eastAsia="Verdana" w:hAnsi="Verdana" w:cs="Verdana"/>
          <w:i/>
        </w:rPr>
      </w:pPr>
    </w:p>
    <w:p w14:paraId="7D0DFCEE" w14:textId="77777777" w:rsidR="00F379A8" w:rsidRDefault="00E93CFA">
      <w:pPr>
        <w:rPr>
          <w:rFonts w:ascii="Verdana" w:eastAsia="Verdana" w:hAnsi="Verdana" w:cs="Verdana"/>
          <w:i/>
        </w:rPr>
      </w:pPr>
      <w:r>
        <w:rPr>
          <w:rFonts w:ascii="Verdana" w:eastAsia="Verdana" w:hAnsi="Verdana" w:cs="Verdana"/>
          <w:i/>
        </w:rPr>
        <w:t xml:space="preserve">Pray for courage and boldness for one another as well as </w:t>
      </w:r>
      <w:proofErr w:type="gramStart"/>
      <w:r>
        <w:rPr>
          <w:rFonts w:ascii="Verdana" w:eastAsia="Verdana" w:hAnsi="Verdana" w:cs="Verdana"/>
          <w:i/>
        </w:rPr>
        <w:t>lifting up</w:t>
      </w:r>
      <w:proofErr w:type="gramEnd"/>
      <w:r>
        <w:rPr>
          <w:rFonts w:ascii="Verdana" w:eastAsia="Verdana" w:hAnsi="Verdana" w:cs="Verdana"/>
          <w:i/>
        </w:rPr>
        <w:t xml:space="preserve"> to God those you would like to see come to know Jesus for themselves.</w:t>
      </w:r>
    </w:p>
    <w:p w14:paraId="1CAD261B" w14:textId="77777777" w:rsidR="00F379A8" w:rsidRDefault="00F379A8">
      <w:pPr>
        <w:rPr>
          <w:rFonts w:ascii="Verdana" w:eastAsia="Verdana" w:hAnsi="Verdana" w:cs="Verdana"/>
          <w:i/>
        </w:rPr>
      </w:pPr>
    </w:p>
    <w:p w14:paraId="399BA629" w14:textId="77777777" w:rsidR="00F379A8" w:rsidRDefault="00E93CFA">
      <w:pPr>
        <w:rPr>
          <w:rFonts w:ascii="Verdana" w:eastAsia="Verdana" w:hAnsi="Verdana" w:cs="Verdana"/>
          <w:i/>
        </w:rPr>
      </w:pPr>
      <w:r>
        <w:rPr>
          <w:rFonts w:ascii="Verdana" w:eastAsia="Verdana" w:hAnsi="Verdana" w:cs="Verdana"/>
          <w:i/>
        </w:rPr>
        <w:t>Come back together and pray the Grace:</w:t>
      </w:r>
    </w:p>
    <w:p w14:paraId="23425042" w14:textId="77777777" w:rsidR="00F379A8" w:rsidRDefault="00F379A8">
      <w:pPr>
        <w:rPr>
          <w:rFonts w:ascii="Verdana" w:eastAsia="Verdana" w:hAnsi="Verdana" w:cs="Verdana"/>
          <w:i/>
        </w:rPr>
      </w:pPr>
    </w:p>
    <w:p w14:paraId="420DB3E4" w14:textId="77777777" w:rsidR="00F379A8" w:rsidRDefault="00E93CFA">
      <w:pPr>
        <w:rPr>
          <w:rFonts w:ascii="Verdana" w:eastAsia="Verdana" w:hAnsi="Verdana" w:cs="Verdana"/>
          <w:i/>
        </w:rPr>
      </w:pPr>
      <w:r>
        <w:rPr>
          <w:rFonts w:ascii="Verdana" w:eastAsia="Verdana" w:hAnsi="Verdana" w:cs="Verdana"/>
          <w:i/>
        </w:rPr>
        <w:t>May the grace of our Lord Jesus Christ, and the love of God and the fellowshi</w:t>
      </w:r>
      <w:r>
        <w:rPr>
          <w:rFonts w:ascii="Verdana" w:eastAsia="Verdana" w:hAnsi="Verdana" w:cs="Verdana"/>
          <w:i/>
        </w:rPr>
        <w:t xml:space="preserve">p of the Holy Spirit be with us all, </w:t>
      </w:r>
      <w:proofErr w:type="gramStart"/>
      <w:r>
        <w:rPr>
          <w:rFonts w:ascii="Verdana" w:eastAsia="Verdana" w:hAnsi="Verdana" w:cs="Verdana"/>
          <w:i/>
        </w:rPr>
        <w:t>now</w:t>
      </w:r>
      <w:proofErr w:type="gramEnd"/>
      <w:r>
        <w:rPr>
          <w:rFonts w:ascii="Verdana" w:eastAsia="Verdana" w:hAnsi="Verdana" w:cs="Verdana"/>
          <w:i/>
        </w:rPr>
        <w:t xml:space="preserve"> and forever. Amen.</w:t>
      </w:r>
    </w:p>
    <w:sectPr w:rsidR="00F379A8">
      <w:pgSz w:w="11906" w:h="16838"/>
      <w:pgMar w:top="567" w:right="680" w:bottom="567" w:left="68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ヒラギノ角ゴ Pro W3">
    <w:panose1 w:val="00000000000000000000"/>
    <w:charset w:val="80"/>
    <w:family w:val="roman"/>
    <w:notTrueType/>
    <w:pitch w:val="default"/>
  </w:font>
  <w:font w:name="Georgia">
    <w:panose1 w:val="02040502050405020303"/>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354C22"/>
    <w:multiLevelType w:val="multilevel"/>
    <w:tmpl w:val="01E04D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9A8"/>
    <w:rsid w:val="00E93CFA"/>
    <w:rsid w:val="00F37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557CD"/>
  <w15:docId w15:val="{8274093B-A073-4BB4-A495-114B8C7EC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E1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FF5E1C"/>
    <w:rPr>
      <w:color w:val="0000FF"/>
      <w:u w:val="single"/>
    </w:rPr>
  </w:style>
  <w:style w:type="paragraph" w:customStyle="1" w:styleId="Normal1">
    <w:name w:val="Normal1"/>
    <w:basedOn w:val="Normal"/>
    <w:rsid w:val="00FF5E1C"/>
  </w:style>
  <w:style w:type="paragraph" w:styleId="NormalWeb">
    <w:name w:val="Normal (Web)"/>
    <w:basedOn w:val="Normal"/>
    <w:uiPriority w:val="99"/>
    <w:unhideWhenUsed/>
    <w:rsid w:val="00FF5E1C"/>
    <w:pPr>
      <w:spacing w:before="100" w:beforeAutospacing="1" w:after="100" w:afterAutospacing="1"/>
    </w:pPr>
  </w:style>
  <w:style w:type="character" w:styleId="FollowedHyperlink">
    <w:name w:val="FollowedHyperlink"/>
    <w:rsid w:val="00FF5E1C"/>
    <w:rPr>
      <w:color w:val="800080"/>
      <w:u w:val="single"/>
    </w:rPr>
  </w:style>
  <w:style w:type="character" w:styleId="Strong">
    <w:name w:val="Strong"/>
    <w:qFormat/>
    <w:rsid w:val="00FF5E1C"/>
    <w:rPr>
      <w:b/>
      <w:bCs/>
    </w:rPr>
  </w:style>
  <w:style w:type="paragraph" w:styleId="BalloonText">
    <w:name w:val="Balloon Text"/>
    <w:basedOn w:val="Normal"/>
    <w:semiHidden/>
    <w:rsid w:val="00FF5E1C"/>
    <w:rPr>
      <w:rFonts w:ascii="Tahoma" w:hAnsi="Tahoma" w:cs="Tahoma"/>
      <w:sz w:val="16"/>
      <w:szCs w:val="16"/>
    </w:rPr>
  </w:style>
  <w:style w:type="paragraph" w:customStyle="1" w:styleId="NormalWeb1">
    <w:name w:val="Normal (Web)1"/>
    <w:basedOn w:val="Normal"/>
    <w:rsid w:val="00DB2992"/>
  </w:style>
  <w:style w:type="paragraph" w:styleId="ListParagraph">
    <w:name w:val="List Paragraph"/>
    <w:basedOn w:val="Normal"/>
    <w:uiPriority w:val="34"/>
    <w:qFormat/>
    <w:rsid w:val="00C26E6A"/>
    <w:pPr>
      <w:ind w:left="720"/>
    </w:pPr>
  </w:style>
  <w:style w:type="paragraph" w:customStyle="1" w:styleId="FreeForm">
    <w:name w:val="Free Form"/>
    <w:rsid w:val="00E609EA"/>
    <w:rPr>
      <w:rFonts w:ascii="Helvetica" w:eastAsia="ヒラギノ角ゴ Pro W3" w:hAnsi="Helvetica"/>
      <w:color w:val="000000"/>
      <w:lang w:val="en-US"/>
    </w:rPr>
  </w:style>
  <w:style w:type="character" w:styleId="UnresolvedMention">
    <w:name w:val="Unresolved Mention"/>
    <w:basedOn w:val="DefaultParagraphFont"/>
    <w:uiPriority w:val="99"/>
    <w:semiHidden/>
    <w:unhideWhenUsed/>
    <w:rsid w:val="00B974C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r5L6QlAH3L4"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tjamesbythepark.org/talks"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8NL+VJQzoPHARHwcs4RjiL1I0w==">AMUW2mXigf6mbl5c40l3ONYJo+ujCVZoLHFisEErUegMQlnD/eS596oA84iLNy/QONpnyZ0S6mbx/kvo20JShJSlLpb66DrmemBQurNA4qYU6XBjrYskXgU=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487</Words>
  <Characters>2781</Characters>
  <Application>Microsoft Office Word</Application>
  <DocSecurity>0</DocSecurity>
  <Lines>23</Lines>
  <Paragraphs>6</Paragraphs>
  <ScaleCrop>false</ScaleCrop>
  <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dc:creator>
  <cp:lastModifiedBy>Theresa Bowen</cp:lastModifiedBy>
  <cp:revision>2</cp:revision>
  <dcterms:created xsi:type="dcterms:W3CDTF">2022-01-17T16:45:00Z</dcterms:created>
  <dcterms:modified xsi:type="dcterms:W3CDTF">2022-01-17T16:45:00Z</dcterms:modified>
</cp:coreProperties>
</file>