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87ED8" w:rsidRDefault="004A09B4">
      <w:pPr>
        <w:rPr>
          <w:b/>
        </w:rPr>
      </w:pPr>
      <w:r>
        <w:rPr>
          <w:b/>
        </w:rPr>
        <w:t>SPEAKING GIFTS</w:t>
      </w:r>
    </w:p>
    <w:p w14:paraId="00000002" w14:textId="77777777" w:rsidR="00487ED8" w:rsidRDefault="004A09B4">
      <w:r>
        <w:t>EXHORTATION / ENCOURAGEMENT (Ro. 12:8)</w:t>
      </w:r>
    </w:p>
    <w:p w14:paraId="00000003" w14:textId="77777777" w:rsidR="00487ED8" w:rsidRDefault="004A09B4">
      <w:r>
        <w:t xml:space="preserve">The supernatural ability to motivate God’s people to apply and act on biblical principles, especially when they </w:t>
      </w:r>
      <w:proofErr w:type="gramStart"/>
      <w:r>
        <w:t>are discouraged</w:t>
      </w:r>
      <w:proofErr w:type="gramEnd"/>
      <w:r>
        <w:t xml:space="preserve"> or wavering in their faith. The supernatural ability to bring out the best in others (by encouragement or rebuke) and challenge </w:t>
      </w:r>
      <w:r>
        <w:t>them to develop their potential.</w:t>
      </w:r>
    </w:p>
    <w:p w14:paraId="00000004" w14:textId="77777777" w:rsidR="00487ED8" w:rsidRDefault="004A09B4">
      <w:r>
        <w:t>KNOWLEDGE (1 Corinthians 12:8)</w:t>
      </w:r>
    </w:p>
    <w:p w14:paraId="00000005" w14:textId="77777777" w:rsidR="00487ED8" w:rsidRDefault="004A09B4">
      <w:r>
        <w:t xml:space="preserve">The supernatural ability to discover, collect, analyse, </w:t>
      </w:r>
      <w:proofErr w:type="gramStart"/>
      <w:r>
        <w:t>organise</w:t>
      </w:r>
      <w:proofErr w:type="gramEnd"/>
      <w:r>
        <w:t xml:space="preserve"> and communicate information that is vital to individual believers or the entire church family. The ability to comprehend a larg</w:t>
      </w:r>
      <w:r>
        <w:t>e amount of information and provide it when needed for effective decision-making.</w:t>
      </w:r>
    </w:p>
    <w:p w14:paraId="00000006" w14:textId="77777777" w:rsidR="00487ED8" w:rsidRDefault="004A09B4">
      <w:r>
        <w:t>PROPHECY / PREACHING (1 Cor. 14:3, 24, 25)</w:t>
      </w:r>
    </w:p>
    <w:p w14:paraId="00000007" w14:textId="77777777" w:rsidR="00487ED8" w:rsidRDefault="004A09B4">
      <w:r>
        <w:t>The supernatural ability to publicly communicate God’s Word in an inspired way that convinces unbelievers and both challenges and c</w:t>
      </w:r>
      <w:r>
        <w:t xml:space="preserve">omforts believers. The ability to persuasively declare God’s will. One whose ministry focus is to edify, exhort and console primarily believers from the word of God. (Note: Prophets are also to pass judgement on what has </w:t>
      </w:r>
      <w:proofErr w:type="gramStart"/>
      <w:r>
        <w:t>been preached</w:t>
      </w:r>
      <w:proofErr w:type="gramEnd"/>
      <w:r>
        <w:t xml:space="preserve"> by other prophets, ye</w:t>
      </w:r>
      <w:r>
        <w:t>t each remains humble and submissive to the other prophets.)</w:t>
      </w:r>
    </w:p>
    <w:p w14:paraId="00000008" w14:textId="77777777" w:rsidR="00487ED8" w:rsidRDefault="004A09B4">
      <w:r>
        <w:t>TEACHING (1 Corinthians 14:26)</w:t>
      </w:r>
    </w:p>
    <w:p w14:paraId="00000009" w14:textId="77777777" w:rsidR="00487ED8" w:rsidRDefault="004A09B4">
      <w:r>
        <w:t>The supernatural ability to educate God’s people by clearly explaining and applying the Bible in a way that brings understanding and enlightenment. The ability to e</w:t>
      </w:r>
      <w:r>
        <w:t>quip and train other believers for ministry.</w:t>
      </w:r>
    </w:p>
    <w:p w14:paraId="0000000A" w14:textId="77777777" w:rsidR="00487ED8" w:rsidRDefault="004A09B4">
      <w:r>
        <w:t>WISDOM (1 Corinthians 2:6-</w:t>
      </w:r>
      <w:proofErr w:type="gramStart"/>
      <w:r>
        <w:t>16;12:8</w:t>
      </w:r>
      <w:proofErr w:type="gramEnd"/>
      <w:r>
        <w:t>)The supernatural ability to understand how God’s Word relates to life’s experiences and to communicate God’s perspective on specific life situations in a simple and understandab</w:t>
      </w:r>
      <w:r>
        <w:t>le way</w:t>
      </w:r>
    </w:p>
    <w:p w14:paraId="0000000B" w14:textId="77777777" w:rsidR="00487ED8" w:rsidRDefault="00487ED8"/>
    <w:p w14:paraId="0000000C" w14:textId="77777777" w:rsidR="00487ED8" w:rsidRDefault="004A09B4">
      <w:pPr>
        <w:rPr>
          <w:b/>
        </w:rPr>
      </w:pPr>
      <w:r>
        <w:rPr>
          <w:b/>
        </w:rPr>
        <w:t>SERVING GIFTS</w:t>
      </w:r>
    </w:p>
    <w:p w14:paraId="0000000D" w14:textId="77777777" w:rsidR="00487ED8" w:rsidRDefault="004A09B4">
      <w:r>
        <w:t>ADMINISTRATION / ORGANISATION (1 Corinthians 14:40)</w:t>
      </w:r>
    </w:p>
    <w:p w14:paraId="0000000E" w14:textId="77777777" w:rsidR="00487ED8" w:rsidRDefault="004A09B4">
      <w:r>
        <w:t>The supernatural ability to organize and manage people, resources, and time for effective</w:t>
      </w:r>
    </w:p>
    <w:p w14:paraId="0000000F" w14:textId="77777777" w:rsidR="00487ED8" w:rsidRDefault="004A09B4">
      <w:r>
        <w:t xml:space="preserve">ministry. The ability to coordinate </w:t>
      </w:r>
      <w:proofErr w:type="gramStart"/>
      <w:r>
        <w:t>many</w:t>
      </w:r>
      <w:proofErr w:type="gramEnd"/>
      <w:r>
        <w:t xml:space="preserve"> details in a purposeful and strategic manner, thus</w:t>
      </w:r>
    </w:p>
    <w:p w14:paraId="00000010" w14:textId="77777777" w:rsidR="00487ED8" w:rsidRDefault="004A09B4">
      <w:r>
        <w:t>executing the plans of leadership.</w:t>
      </w:r>
    </w:p>
    <w:p w14:paraId="00000011" w14:textId="77777777" w:rsidR="00487ED8" w:rsidRDefault="004A09B4">
      <w:r>
        <w:t>DISCERNMENT (1 Corinthians 12:10)</w:t>
      </w:r>
    </w:p>
    <w:p w14:paraId="00000012" w14:textId="77777777" w:rsidR="00487ED8" w:rsidRDefault="004A09B4">
      <w:r>
        <w:t>The supernatural ability to distinguish right from wrong, truth from error, and to give an immediate evaluation based on God’s truth. The ability to discern whether the source of a person</w:t>
      </w:r>
      <w:r>
        <w:t>’s motives (or an experience) is from Satan, self, or God’s Spirit.</w:t>
      </w:r>
    </w:p>
    <w:p w14:paraId="00000013" w14:textId="77777777" w:rsidR="00487ED8" w:rsidRDefault="004A09B4">
      <w:r>
        <w:t>FAITH (1 Corinthians 12:9; 13:2)</w:t>
      </w:r>
    </w:p>
    <w:p w14:paraId="00000014" w14:textId="77777777" w:rsidR="00487ED8" w:rsidRDefault="004A09B4">
      <w:r>
        <w:t xml:space="preserve">The supernatural ability to trust God for what cannot </w:t>
      </w:r>
      <w:proofErr w:type="gramStart"/>
      <w:r>
        <w:t>be seen</w:t>
      </w:r>
      <w:proofErr w:type="gramEnd"/>
      <w:r>
        <w:t xml:space="preserve"> and to act on God’s promises,</w:t>
      </w:r>
    </w:p>
    <w:p w14:paraId="00000015" w14:textId="77777777" w:rsidR="00487ED8" w:rsidRDefault="004A09B4">
      <w:r>
        <w:t xml:space="preserve">regardless of what the circumstances indicate. The willingness </w:t>
      </w:r>
      <w:r>
        <w:t>to risk failure in pursuit of a</w:t>
      </w:r>
    </w:p>
    <w:p w14:paraId="00000016" w14:textId="77777777" w:rsidR="00487ED8" w:rsidRDefault="004A09B4">
      <w:r>
        <w:t xml:space="preserve">God-given vision, expecting God to </w:t>
      </w:r>
      <w:proofErr w:type="gramStart"/>
      <w:r>
        <w:t>handle</w:t>
      </w:r>
      <w:proofErr w:type="gramEnd"/>
      <w:r>
        <w:t xml:space="preserve"> the obstacles.</w:t>
      </w:r>
    </w:p>
    <w:p w14:paraId="00000017" w14:textId="77777777" w:rsidR="00487ED8" w:rsidRDefault="004A09B4">
      <w:r>
        <w:t>GIVING (Romans 12:8)</w:t>
      </w:r>
    </w:p>
    <w:p w14:paraId="00000018" w14:textId="77777777" w:rsidR="00487ED8" w:rsidRDefault="004A09B4">
      <w:r>
        <w:t xml:space="preserve">The supernatural ability to </w:t>
      </w:r>
      <w:proofErr w:type="gramStart"/>
      <w:r>
        <w:t>generously and cheerfully contribute material resources</w:t>
      </w:r>
      <w:proofErr w:type="gramEnd"/>
      <w:r>
        <w:t xml:space="preserve"> and/or money so that the Body may grow and be strengthened. Th</w:t>
      </w:r>
      <w:r>
        <w:t xml:space="preserve">e supernatural ability to earn and manage money so it may </w:t>
      </w:r>
      <w:proofErr w:type="gramStart"/>
      <w:r>
        <w:t>be given</w:t>
      </w:r>
      <w:proofErr w:type="gramEnd"/>
      <w:r>
        <w:t xml:space="preserve"> to support the ministry of others.</w:t>
      </w:r>
    </w:p>
    <w:p w14:paraId="00000019" w14:textId="77777777" w:rsidR="00487ED8" w:rsidRDefault="004A09B4">
      <w:r>
        <w:t>HELPS / SERVICE (1 Corinthians 12:28)</w:t>
      </w:r>
    </w:p>
    <w:p w14:paraId="0000001A" w14:textId="77777777" w:rsidR="00487ED8" w:rsidRDefault="004A09B4">
      <w:r>
        <w:t>The supernatural ability to recognize unmet needs in the church family, and take the initiative to provide practical</w:t>
      </w:r>
      <w:r>
        <w:t xml:space="preserve"> assistance quickly, cheerfully, and without a need for recognition. The propensity to invest your own talents, </w:t>
      </w:r>
      <w:proofErr w:type="gramStart"/>
      <w:r>
        <w:t>time</w:t>
      </w:r>
      <w:proofErr w:type="gramEnd"/>
      <w:r>
        <w:t xml:space="preserve"> and energy in helping someone else accomplish the purposes of Christ, thus helping others increase the effectiveness of their own ministry </w:t>
      </w:r>
      <w:r>
        <w:t>and “S.H.A.P.E.”</w:t>
      </w:r>
    </w:p>
    <w:p w14:paraId="0000001B" w14:textId="77777777" w:rsidR="00487ED8" w:rsidRDefault="004A09B4">
      <w:r>
        <w:lastRenderedPageBreak/>
        <w:t>HOSPITALITY (1 Peter 4:9-10)</w:t>
      </w:r>
    </w:p>
    <w:p w14:paraId="0000001C" w14:textId="77777777" w:rsidR="00487ED8" w:rsidRDefault="004A09B4">
      <w:r>
        <w:t>The supernatural ability to make others feel warmly welcomed, accepted, and comfortable. The supernatural ability to coordinate social factors that promote fellowship and unity.</w:t>
      </w:r>
    </w:p>
    <w:p w14:paraId="0000001D" w14:textId="77777777" w:rsidR="00487ED8" w:rsidRDefault="004A09B4">
      <w:r>
        <w:t>LEADERSHIP (Romans 12:8)</w:t>
      </w:r>
    </w:p>
    <w:p w14:paraId="0000001E" w14:textId="77777777" w:rsidR="00487ED8" w:rsidRDefault="004A09B4">
      <w:r>
        <w:t>The supernatural ability to clarify and communicate the purpose and direction (“vision”) of a</w:t>
      </w:r>
    </w:p>
    <w:p w14:paraId="0000001F" w14:textId="34CF8803" w:rsidR="00487ED8" w:rsidRDefault="004A09B4">
      <w:r>
        <w:t>ministry in a way that attracts others to get involved. The supernatural ability to recognis</w:t>
      </w:r>
      <w:r>
        <w:t>e the</w:t>
      </w:r>
    </w:p>
    <w:p w14:paraId="00000020" w14:textId="77777777" w:rsidR="00487ED8" w:rsidRDefault="004A09B4">
      <w:r>
        <w:t>“S.H.A.P.E.” of others and involve them in effective accomplishm</w:t>
      </w:r>
      <w:r>
        <w:t>ent of ministry. The supernatural ability to motivate others by example to work together in accomplishing a ministry goal.</w:t>
      </w:r>
    </w:p>
    <w:p w14:paraId="00000021" w14:textId="77777777" w:rsidR="00487ED8" w:rsidRDefault="004A09B4">
      <w:r>
        <w:t>MERCY (Romans 12:8)</w:t>
      </w:r>
    </w:p>
    <w:p w14:paraId="00000022" w14:textId="77777777" w:rsidR="00487ED8" w:rsidRDefault="004A09B4">
      <w:r>
        <w:t xml:space="preserve">The supernatural ability to detect physical, </w:t>
      </w:r>
      <w:proofErr w:type="gramStart"/>
      <w:r>
        <w:t>mental</w:t>
      </w:r>
      <w:proofErr w:type="gramEnd"/>
      <w:r>
        <w:t xml:space="preserve"> and emotional pain and empathize with those who are suffering</w:t>
      </w:r>
      <w:r>
        <w:t>, whether in or outside of the church family. The supernatural ability to provide compassionate and cheerful support to those experiencing distress, crisis, or pain.</w:t>
      </w:r>
    </w:p>
    <w:p w14:paraId="00000023" w14:textId="77777777" w:rsidR="00487ED8" w:rsidRDefault="004A09B4">
      <w:r>
        <w:t>CREATIVE COMMUNICATION (Psalm 144:9)</w:t>
      </w:r>
    </w:p>
    <w:p w14:paraId="00000024" w14:textId="34B918B3" w:rsidR="00487ED8" w:rsidRDefault="004A09B4">
      <w:r>
        <w:t>The supernatural ability to use the imagination or or</w:t>
      </w:r>
      <w:r>
        <w:t>iginal ideas to create something. The supernatural ability to create and develop ‘new’ (fresh) ideas to transfer God’s truth and touch people’s lives and hearts. The supernatural ability to develop all kinds of artis</w:t>
      </w:r>
      <w:r>
        <w:t>tic skills and use them afterwards fo</w:t>
      </w:r>
      <w:r>
        <w:t>r ministry. The ability to express worship through a variety of art forms.</w:t>
      </w:r>
    </w:p>
    <w:p w14:paraId="00000025" w14:textId="77777777" w:rsidR="00487ED8" w:rsidRDefault="004A09B4">
      <w:r>
        <w:t>CRAFTMANSHIP (Ephesians 2:10)</w:t>
      </w:r>
    </w:p>
    <w:p w14:paraId="00000026" w14:textId="77777777" w:rsidR="00487ED8" w:rsidRDefault="004A09B4">
      <w:r>
        <w:t xml:space="preserve">The supernatural ability to design and make something by hands. The supernatural ability to </w:t>
      </w:r>
      <w:proofErr w:type="spellStart"/>
      <w:r>
        <w:t>skillfully</w:t>
      </w:r>
      <w:proofErr w:type="spellEnd"/>
      <w:r>
        <w:t xml:space="preserve"> use all kinds of tools and equipment for various</w:t>
      </w:r>
      <w:r>
        <w:t xml:space="preserve"> kinds of works. The supernatural ability to build, maintain, or beautify the place of worship for God’s glory.</w:t>
      </w:r>
    </w:p>
    <w:p w14:paraId="00000027" w14:textId="77777777" w:rsidR="00487ED8" w:rsidRDefault="00487ED8"/>
    <w:p w14:paraId="00000028" w14:textId="77777777" w:rsidR="00487ED8" w:rsidRDefault="004A09B4">
      <w:pPr>
        <w:rPr>
          <w:b/>
        </w:rPr>
      </w:pPr>
      <w:r>
        <w:rPr>
          <w:b/>
        </w:rPr>
        <w:t>OTHER POSSIBLE GIFTS</w:t>
      </w:r>
    </w:p>
    <w:p w14:paraId="00000029" w14:textId="77777777" w:rsidR="00487ED8" w:rsidRDefault="004A09B4">
      <w:r>
        <w:t>HEALING (Acts 5:14-16)</w:t>
      </w:r>
    </w:p>
    <w:p w14:paraId="0000002C" w14:textId="2D74E317" w:rsidR="00487ED8" w:rsidRDefault="004A09B4">
      <w:r>
        <w:t xml:space="preserve">The supernatural ability, at the prompting and through the power of the Holy Spirit, to bring about </w:t>
      </w:r>
      <w:r>
        <w:t xml:space="preserve">in specific instances physical, </w:t>
      </w:r>
      <w:proofErr w:type="gramStart"/>
      <w:r>
        <w:t>emotional</w:t>
      </w:r>
      <w:proofErr w:type="gramEnd"/>
      <w:r>
        <w:t xml:space="preserve"> or spiritual healing. In the biblical pattern, healings were </w:t>
      </w:r>
      <w:r>
        <w:t>attendant to ministry and were a validation of the person, their ministry and the truth proclaimed.</w:t>
      </w:r>
    </w:p>
    <w:p w14:paraId="0000002D" w14:textId="77777777" w:rsidR="00487ED8" w:rsidRDefault="004A09B4">
      <w:r>
        <w:t>INTERPRETATIONS OF TONGUES (1 Cor. 12:10, 30)</w:t>
      </w:r>
    </w:p>
    <w:p w14:paraId="0000002F" w14:textId="31CB07B0" w:rsidR="00487ED8" w:rsidRDefault="004A09B4">
      <w:r>
        <w:t>The su</w:t>
      </w:r>
      <w:r>
        <w:t xml:space="preserve">pernatural ability to interpret or fully explain in the common language of those present what </w:t>
      </w:r>
      <w:proofErr w:type="gramStart"/>
      <w:r>
        <w:t>was spoken</w:t>
      </w:r>
      <w:proofErr w:type="gramEnd"/>
      <w:r>
        <w:t xml:space="preserve"> by another exercising their spiritual gift of tongues.</w:t>
      </w:r>
    </w:p>
    <w:p w14:paraId="00000030" w14:textId="77777777" w:rsidR="00487ED8" w:rsidRDefault="004A09B4">
      <w:r>
        <w:t>KINDS OF TONGUES (Acts 2:4-</w:t>
      </w:r>
      <w:proofErr w:type="gramStart"/>
      <w:r>
        <w:t>21;10:46</w:t>
      </w:r>
      <w:proofErr w:type="gramEnd"/>
      <w:r>
        <w:t>)</w:t>
      </w:r>
    </w:p>
    <w:p w14:paraId="00000033" w14:textId="59D88191" w:rsidR="00487ED8" w:rsidRDefault="004A09B4">
      <w:r>
        <w:t xml:space="preserve">The supernatural ability to speak in a language unknown to </w:t>
      </w:r>
      <w:r>
        <w:t xml:space="preserve">the speaker that declares the mighty </w:t>
      </w:r>
      <w:r>
        <w:t xml:space="preserve">deeds of God, gives thanks </w:t>
      </w:r>
      <w:proofErr w:type="gramStart"/>
      <w:r>
        <w:t>to</w:t>
      </w:r>
      <w:proofErr w:type="gramEnd"/>
      <w:r>
        <w:t xml:space="preserve"> and blesses God, but which may be discernible</w:t>
      </w:r>
      <w:r>
        <w:t xml:space="preserve"> to a person familiar </w:t>
      </w:r>
      <w:r>
        <w:t>with that language. (1 Cor.12:10, 28,30; 14:14-17, 22)</w:t>
      </w:r>
    </w:p>
    <w:p w14:paraId="00000034" w14:textId="77777777" w:rsidR="00487ED8" w:rsidRDefault="004A09B4">
      <w:r>
        <w:t>MIRACLES (Acts 5:12-14; Acts 14:3)</w:t>
      </w:r>
    </w:p>
    <w:p w14:paraId="00000038" w14:textId="05FB3126" w:rsidR="00487ED8" w:rsidRDefault="004A09B4">
      <w:r>
        <w:t xml:space="preserve">The supernatural ability, at the prompting and in the power of the Holy Spirit, to effect acts, </w:t>
      </w:r>
      <w:proofErr w:type="gramStart"/>
      <w:r>
        <w:t>events</w:t>
      </w:r>
      <w:proofErr w:type="gramEnd"/>
      <w:r>
        <w:t xml:space="preserve"> </w:t>
      </w:r>
      <w:r>
        <w:t xml:space="preserve">or conditions outside the realm of natural causes and effects, yet which are readily discernible </w:t>
      </w:r>
      <w:r>
        <w:t>through the natural s</w:t>
      </w:r>
      <w:r>
        <w:t xml:space="preserve">enses. According to the biblical patterns, miracles are attendant to ministry </w:t>
      </w:r>
      <w:r>
        <w:t>and are a validation of the person, their ministry and the truth proclaimed.</w:t>
      </w:r>
    </w:p>
    <w:p w14:paraId="00000039" w14:textId="77777777" w:rsidR="00487ED8" w:rsidRDefault="004A09B4">
      <w:r>
        <w:t>MUSIC (1 Corinthians 14:26; Eph. 5:18-19)</w:t>
      </w:r>
    </w:p>
    <w:p w14:paraId="0000003B" w14:textId="61A354E2" w:rsidR="00487ED8" w:rsidRDefault="004A09B4">
      <w:r>
        <w:t>The supernatural ability to celebrate God’s presence throug</w:t>
      </w:r>
      <w:r>
        <w:t xml:space="preserve">h music, either vocal or instrumental, </w:t>
      </w:r>
      <w:r>
        <w:t>and to participate in leading the church family in worship.</w:t>
      </w:r>
    </w:p>
    <w:sectPr w:rsidR="00487ED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ED8"/>
    <w:rsid w:val="00487ED8"/>
    <w:rsid w:val="004A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F31BA"/>
  <w15:docId w15:val="{553FAD13-8EA7-4594-A5E6-A27630E4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928</Words>
  <Characters>5292</Characters>
  <Application>Microsoft Office Word</Application>
  <DocSecurity>0</DocSecurity>
  <Lines>44</Lines>
  <Paragraphs>12</Paragraphs>
  <ScaleCrop>false</ScaleCrop>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Bowen</dc:creator>
  <cp:lastModifiedBy>Theresa Bowen</cp:lastModifiedBy>
  <cp:revision>2</cp:revision>
  <dcterms:created xsi:type="dcterms:W3CDTF">2022-05-12T08:49:00Z</dcterms:created>
  <dcterms:modified xsi:type="dcterms:W3CDTF">2022-05-12T08:49:00Z</dcterms:modified>
</cp:coreProperties>
</file>