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8F87" w14:textId="77777777" w:rsidR="003844A9" w:rsidRPr="008425EB" w:rsidRDefault="003844A9" w:rsidP="003844A9">
      <w:pPr>
        <w:jc w:val="center"/>
        <w:rPr>
          <w:rFonts w:ascii="Verdana" w:hAnsi="Verdana" w:cs="Arial"/>
          <w:b/>
          <w:sz w:val="40"/>
          <w:szCs w:val="40"/>
        </w:rPr>
      </w:pPr>
      <w:r>
        <w:rPr>
          <w:rFonts w:ascii="Verdana" w:hAnsi="Verdana" w:cs="Arial"/>
          <w:b/>
          <w:sz w:val="40"/>
          <w:szCs w:val="40"/>
        </w:rPr>
        <w:t>Apprentices of Jesus: sermon notes</w:t>
      </w:r>
    </w:p>
    <w:p w14:paraId="09F8F42E" w14:textId="77777777" w:rsidR="003844A9" w:rsidRDefault="003844A9" w:rsidP="003844A9">
      <w:pPr>
        <w:jc w:val="center"/>
        <w:rPr>
          <w:rFonts w:ascii="Verdana" w:hAnsi="Verdana" w:cs="Arial"/>
          <w:sz w:val="40"/>
          <w:szCs w:val="40"/>
        </w:rPr>
      </w:pPr>
      <w:r w:rsidRPr="008425EB">
        <w:rPr>
          <w:rFonts w:ascii="Verdana" w:hAnsi="Verdana" w:cs="Arial"/>
          <w:sz w:val="40"/>
          <w:szCs w:val="40"/>
        </w:rPr>
        <w:t>discussion guide</w:t>
      </w:r>
    </w:p>
    <w:p w14:paraId="2EBC3CCA" w14:textId="77777777" w:rsidR="003844A9" w:rsidRPr="008425EB" w:rsidRDefault="003844A9" w:rsidP="003844A9">
      <w:pPr>
        <w:jc w:val="center"/>
        <w:rPr>
          <w:rFonts w:ascii="Verdana" w:hAnsi="Verdana" w:cs="Arial"/>
          <w:sz w:val="40"/>
          <w:szCs w:val="40"/>
        </w:rPr>
      </w:pPr>
    </w:p>
    <w:p w14:paraId="0674CE14" w14:textId="77777777" w:rsidR="003844A9" w:rsidRPr="008425EB" w:rsidRDefault="003844A9" w:rsidP="003844A9">
      <w:pPr>
        <w:jc w:val="center"/>
        <w:rPr>
          <w:rFonts w:ascii="Verdana" w:hAnsi="Verdana"/>
          <w:sz w:val="28"/>
          <w:szCs w:val="28"/>
          <w:lang w:val="en-US"/>
        </w:rPr>
      </w:pPr>
      <w:r w:rsidRPr="008425EB">
        <w:rPr>
          <w:rFonts w:ascii="Verdana" w:hAnsi="Verdana"/>
          <w:bCs/>
          <w:sz w:val="28"/>
          <w:szCs w:val="28"/>
          <w:lang w:val="en-US"/>
        </w:rPr>
        <w:t xml:space="preserve">based on </w:t>
      </w:r>
      <w:r>
        <w:rPr>
          <w:rFonts w:ascii="Verdana" w:hAnsi="Verdana"/>
          <w:b/>
          <w:bCs/>
          <w:sz w:val="28"/>
          <w:szCs w:val="28"/>
          <w:lang w:val="en-US"/>
        </w:rPr>
        <w:t xml:space="preserve">John 8:31-42 </w:t>
      </w:r>
      <w:r w:rsidRPr="008425EB">
        <w:rPr>
          <w:rFonts w:ascii="Verdana" w:hAnsi="Verdana"/>
          <w:bCs/>
          <w:sz w:val="28"/>
          <w:szCs w:val="28"/>
          <w:lang w:val="en-US"/>
        </w:rPr>
        <w:t xml:space="preserve">(Linked to sermon of </w:t>
      </w:r>
      <w:r>
        <w:rPr>
          <w:rFonts w:ascii="Verdana" w:hAnsi="Verdana"/>
          <w:bCs/>
          <w:sz w:val="28"/>
          <w:szCs w:val="28"/>
          <w:lang w:val="en-US"/>
        </w:rPr>
        <w:t>12/09/21</w:t>
      </w:r>
      <w:r w:rsidRPr="008425EB">
        <w:rPr>
          <w:rFonts w:ascii="Verdana" w:hAnsi="Verdana"/>
          <w:bCs/>
          <w:sz w:val="28"/>
          <w:szCs w:val="28"/>
          <w:lang w:val="en-US"/>
        </w:rPr>
        <w:t>)</w:t>
      </w:r>
    </w:p>
    <w:p w14:paraId="4A128DB0" w14:textId="77777777" w:rsidR="003844A9" w:rsidRDefault="003844A9" w:rsidP="003844A9">
      <w:pPr>
        <w:jc w:val="center"/>
        <w:rPr>
          <w:rFonts w:ascii="Verdana" w:hAnsi="Verdana" w:cs="Arial"/>
        </w:rPr>
      </w:pPr>
      <w:r w:rsidRPr="008425EB">
        <w:rPr>
          <w:rFonts w:ascii="Verdana" w:hAnsi="Verdana" w:cs="Arial"/>
        </w:rPr>
        <w:t xml:space="preserve">which can be accessed at </w:t>
      </w:r>
      <w:hyperlink r:id="rId5" w:history="1">
        <w:r w:rsidRPr="00357296">
          <w:rPr>
            <w:rStyle w:val="Hyperlink"/>
            <w:rFonts w:ascii="Verdana" w:hAnsi="Verdana" w:cs="Arial"/>
          </w:rPr>
          <w:t>www.stjamesbythepark.org/talks</w:t>
        </w:r>
      </w:hyperlink>
    </w:p>
    <w:p w14:paraId="44D26A29" w14:textId="77777777" w:rsidR="003844A9" w:rsidRPr="008425EB" w:rsidRDefault="003844A9" w:rsidP="003844A9">
      <w:pPr>
        <w:jc w:val="center"/>
        <w:rPr>
          <w:rFonts w:ascii="Verdana" w:hAnsi="Verdana" w:cs="Arial"/>
          <w:sz w:val="36"/>
          <w:szCs w:val="36"/>
        </w:rPr>
      </w:pPr>
      <w:r>
        <w:rPr>
          <w:rFonts w:ascii="Verdana" w:hAnsi="Verdana" w:cs="Arial"/>
          <w:noProof/>
          <w:sz w:val="36"/>
          <w:szCs w:val="36"/>
        </w:rPr>
        <w:drawing>
          <wp:inline distT="0" distB="0" distL="0" distR="0" wp14:anchorId="4BB1F998" wp14:editId="05C124F9">
            <wp:extent cx="2549236" cy="1744774"/>
            <wp:effectExtent l="0" t="0" r="0" b="0"/>
            <wp:docPr id="2" name="Picture 2" descr="A person holding a sti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stick&#10;&#10;Description automatically generated with medium confidence"/>
                    <pic:cNvPicPr/>
                  </pic:nvPicPr>
                  <pic:blipFill>
                    <a:blip r:embed="rId6"/>
                    <a:stretch>
                      <a:fillRect/>
                    </a:stretch>
                  </pic:blipFill>
                  <pic:spPr>
                    <a:xfrm>
                      <a:off x="0" y="0"/>
                      <a:ext cx="2570042" cy="1759015"/>
                    </a:xfrm>
                    <a:prstGeom prst="rect">
                      <a:avLst/>
                    </a:prstGeom>
                  </pic:spPr>
                </pic:pic>
              </a:graphicData>
            </a:graphic>
          </wp:inline>
        </w:drawing>
      </w:r>
    </w:p>
    <w:p w14:paraId="573F7CD6" w14:textId="77777777" w:rsidR="003844A9" w:rsidRPr="008425EB" w:rsidRDefault="003844A9" w:rsidP="003844A9">
      <w:pPr>
        <w:rPr>
          <w:rFonts w:ascii="Verdana" w:hAnsi="Verdana"/>
          <w:i/>
          <w:iCs/>
          <w:lang w:val="en-US"/>
        </w:rPr>
      </w:pPr>
    </w:p>
    <w:p w14:paraId="39A504B2" w14:textId="77777777" w:rsidR="003844A9" w:rsidRPr="008425EB" w:rsidRDefault="003844A9" w:rsidP="003844A9">
      <w:pPr>
        <w:rPr>
          <w:rFonts w:ascii="Verdana" w:hAnsi="Verdana"/>
          <w:i/>
          <w:iCs/>
        </w:rPr>
      </w:pPr>
      <w:r w:rsidRPr="008425EB">
        <w:rPr>
          <w:rFonts w:ascii="Verdana" w:hAnsi="Verdana"/>
          <w:i/>
          <w:iCs/>
        </w:rPr>
        <w:t xml:space="preserve">This was part of </w:t>
      </w:r>
      <w:r>
        <w:rPr>
          <w:rFonts w:ascii="Verdana" w:hAnsi="Verdana"/>
          <w:i/>
          <w:iCs/>
        </w:rPr>
        <w:t>a series: Being an apprentice</w:t>
      </w:r>
    </w:p>
    <w:p w14:paraId="0AB1EA2C" w14:textId="77777777" w:rsidR="003844A9" w:rsidRDefault="003844A9" w:rsidP="003844A9">
      <w:pPr>
        <w:rPr>
          <w:rFonts w:ascii="Verdana" w:hAnsi="Verdana"/>
          <w:i/>
          <w:iCs/>
        </w:rPr>
      </w:pPr>
    </w:p>
    <w:p w14:paraId="667154BA" w14:textId="77777777" w:rsidR="003844A9" w:rsidRDefault="003844A9" w:rsidP="003844A9">
      <w:pPr>
        <w:rPr>
          <w:rFonts w:ascii="Verdana" w:hAnsi="Verdana"/>
          <w:bCs/>
          <w:i/>
        </w:rPr>
      </w:pPr>
      <w:r>
        <w:rPr>
          <w:rFonts w:ascii="Verdana" w:hAnsi="Verdana"/>
          <w:bCs/>
          <w:i/>
        </w:rPr>
        <w:t>Intro: This is the first in our series on being Jesus’ apprentices. Traditionally we talk about being disciples but the image of being Jesus’ apprentices offers us a fresh perspective on how we learn to follow Jesus. We will look at how we can learn from and practice being apprentices to Jesus. What does that look like in our day to day lives?</w:t>
      </w:r>
    </w:p>
    <w:p w14:paraId="24CC4CFF" w14:textId="77777777" w:rsidR="003844A9" w:rsidRDefault="003844A9" w:rsidP="003844A9">
      <w:pPr>
        <w:rPr>
          <w:rFonts w:ascii="Verdana" w:hAnsi="Verdana"/>
          <w:bCs/>
          <w:i/>
        </w:rPr>
      </w:pPr>
    </w:p>
    <w:p w14:paraId="4CB29BEB" w14:textId="77777777" w:rsidR="003844A9" w:rsidRDefault="003844A9" w:rsidP="003844A9">
      <w:pPr>
        <w:rPr>
          <w:rFonts w:ascii="Verdana" w:hAnsi="Verdana"/>
          <w:bCs/>
          <w:i/>
        </w:rPr>
      </w:pPr>
      <w:r>
        <w:rPr>
          <w:rFonts w:ascii="Verdana" w:hAnsi="Verdana"/>
          <w:bCs/>
          <w:i/>
        </w:rPr>
        <w:t xml:space="preserve">We will use three new headings for the sermon notes: head (looking at the Scripture and beginning to understand what it means), heart (allowing God’s word to go deeper), hands (what are the practical out workings of these Scriptures?) Feel free to begin each session with a time of worship. For each set of sermon notes I will suggest a psalm, </w:t>
      </w:r>
      <w:proofErr w:type="gramStart"/>
      <w:r>
        <w:rPr>
          <w:rFonts w:ascii="Verdana" w:hAnsi="Verdana"/>
          <w:bCs/>
          <w:i/>
        </w:rPr>
        <w:t>Scripture</w:t>
      </w:r>
      <w:proofErr w:type="gramEnd"/>
      <w:r>
        <w:rPr>
          <w:rFonts w:ascii="Verdana" w:hAnsi="Verdana"/>
          <w:bCs/>
          <w:i/>
        </w:rPr>
        <w:t xml:space="preserve"> or song you can use.</w:t>
      </w:r>
    </w:p>
    <w:p w14:paraId="7B145292" w14:textId="77777777" w:rsidR="003844A9" w:rsidRDefault="003844A9" w:rsidP="003844A9">
      <w:pPr>
        <w:rPr>
          <w:rFonts w:ascii="Verdana" w:hAnsi="Verdana"/>
          <w:bCs/>
          <w:i/>
        </w:rPr>
      </w:pPr>
    </w:p>
    <w:p w14:paraId="55B0A0D3" w14:textId="77777777" w:rsidR="003844A9" w:rsidRDefault="003844A9" w:rsidP="003844A9">
      <w:pPr>
        <w:rPr>
          <w:rFonts w:ascii="Verdana" w:hAnsi="Verdana"/>
          <w:bCs/>
          <w:i/>
        </w:rPr>
      </w:pPr>
      <w:r>
        <w:rPr>
          <w:rFonts w:ascii="Verdana" w:hAnsi="Verdana"/>
          <w:bCs/>
          <w:i/>
        </w:rPr>
        <w:t xml:space="preserve">Worship: Use Psalm 1 or </w:t>
      </w:r>
      <w:hyperlink r:id="rId7" w:history="1">
        <w:r w:rsidRPr="00357296">
          <w:rPr>
            <w:rStyle w:val="Hyperlink"/>
            <w:rFonts w:ascii="Verdana" w:hAnsi="Verdana"/>
            <w:bCs/>
            <w:i/>
          </w:rPr>
          <w:t>https://youtu.be/iRb769P50IQ</w:t>
        </w:r>
      </w:hyperlink>
      <w:r>
        <w:rPr>
          <w:rFonts w:ascii="Verdana" w:hAnsi="Verdana"/>
          <w:bCs/>
          <w:i/>
        </w:rPr>
        <w:t xml:space="preserve"> I have decided to follow Jesus to begin your time together.</w:t>
      </w:r>
    </w:p>
    <w:p w14:paraId="7416AD2B" w14:textId="77777777" w:rsidR="003844A9" w:rsidRDefault="003844A9" w:rsidP="003844A9">
      <w:pPr>
        <w:rPr>
          <w:rFonts w:ascii="Verdana" w:hAnsi="Verdana"/>
          <w:bCs/>
          <w:i/>
        </w:rPr>
      </w:pPr>
    </w:p>
    <w:p w14:paraId="24FE47C1" w14:textId="77777777" w:rsidR="003844A9" w:rsidRDefault="003844A9" w:rsidP="003844A9">
      <w:pPr>
        <w:rPr>
          <w:rFonts w:ascii="Verdana" w:hAnsi="Verdana"/>
          <w:bCs/>
          <w:i/>
        </w:rPr>
      </w:pPr>
      <w:r>
        <w:rPr>
          <w:rFonts w:ascii="Verdana" w:hAnsi="Verdana"/>
          <w:bCs/>
          <w:i/>
        </w:rPr>
        <w:t>Head:</w:t>
      </w:r>
    </w:p>
    <w:p w14:paraId="4A1377C7" w14:textId="77777777" w:rsidR="003844A9" w:rsidRDefault="003844A9" w:rsidP="003844A9">
      <w:pPr>
        <w:rPr>
          <w:rFonts w:ascii="Verdana" w:hAnsi="Verdana"/>
          <w:bCs/>
          <w:i/>
        </w:rPr>
      </w:pPr>
    </w:p>
    <w:p w14:paraId="67E6DDC4" w14:textId="77777777" w:rsidR="003844A9" w:rsidRDefault="003844A9" w:rsidP="003844A9">
      <w:pPr>
        <w:rPr>
          <w:rFonts w:ascii="Verdana" w:hAnsi="Verdana"/>
          <w:bCs/>
          <w:i/>
        </w:rPr>
      </w:pPr>
      <w:r>
        <w:rPr>
          <w:rFonts w:ascii="Verdana" w:hAnsi="Verdana"/>
          <w:bCs/>
          <w:i/>
        </w:rPr>
        <w:t>Start by thinking about the words apprentice and disciple. How would you define them? Which word do you find more helpful/less helpful and why?</w:t>
      </w:r>
    </w:p>
    <w:p w14:paraId="1ED68531" w14:textId="77777777" w:rsidR="003844A9" w:rsidRDefault="003844A9" w:rsidP="003844A9">
      <w:pPr>
        <w:rPr>
          <w:rFonts w:ascii="Verdana" w:hAnsi="Verdana"/>
          <w:bCs/>
          <w:i/>
        </w:rPr>
      </w:pPr>
    </w:p>
    <w:p w14:paraId="26C06C3D" w14:textId="77777777" w:rsidR="003844A9" w:rsidRDefault="003844A9" w:rsidP="003844A9">
      <w:pPr>
        <w:rPr>
          <w:rFonts w:ascii="Verdana" w:hAnsi="Verdana"/>
          <w:bCs/>
          <w:i/>
        </w:rPr>
      </w:pPr>
      <w:r>
        <w:rPr>
          <w:rFonts w:ascii="Verdana" w:hAnsi="Verdana"/>
          <w:bCs/>
          <w:i/>
        </w:rPr>
        <w:t>Now read together John 8:31-42:</w:t>
      </w:r>
    </w:p>
    <w:p w14:paraId="3F0525EB" w14:textId="77777777" w:rsidR="003844A9" w:rsidRDefault="003844A9" w:rsidP="003844A9">
      <w:pPr>
        <w:rPr>
          <w:rFonts w:ascii="Verdana" w:hAnsi="Verdana"/>
          <w:bCs/>
          <w:i/>
        </w:rPr>
      </w:pPr>
    </w:p>
    <w:p w14:paraId="438C8655" w14:textId="77777777" w:rsidR="003844A9" w:rsidRDefault="003844A9" w:rsidP="003844A9">
      <w:pPr>
        <w:pStyle w:val="ListParagraph"/>
        <w:numPr>
          <w:ilvl w:val="0"/>
          <w:numId w:val="1"/>
        </w:numPr>
        <w:rPr>
          <w:rFonts w:ascii="Verdana" w:hAnsi="Verdana"/>
          <w:bCs/>
          <w:i/>
        </w:rPr>
      </w:pPr>
      <w:r>
        <w:rPr>
          <w:rFonts w:ascii="Verdana" w:hAnsi="Verdana"/>
          <w:bCs/>
          <w:i/>
        </w:rPr>
        <w:t>Who is Jesus talking to in this passage?</w:t>
      </w:r>
    </w:p>
    <w:p w14:paraId="010A3C2E" w14:textId="77777777" w:rsidR="003844A9" w:rsidRDefault="003844A9" w:rsidP="003844A9">
      <w:pPr>
        <w:pStyle w:val="ListParagraph"/>
        <w:numPr>
          <w:ilvl w:val="0"/>
          <w:numId w:val="1"/>
        </w:numPr>
        <w:rPr>
          <w:rFonts w:ascii="Verdana" w:hAnsi="Verdana"/>
          <w:bCs/>
          <w:i/>
        </w:rPr>
      </w:pPr>
      <w:r>
        <w:rPr>
          <w:rFonts w:ascii="Verdana" w:hAnsi="Verdana"/>
          <w:bCs/>
          <w:i/>
        </w:rPr>
        <w:t>What, according to verse 31, marks out a true disciple? (The Greek verb used here suggests “remaining” or “abiding”)</w:t>
      </w:r>
    </w:p>
    <w:p w14:paraId="00B36743" w14:textId="77777777" w:rsidR="003844A9" w:rsidRDefault="003844A9" w:rsidP="003844A9">
      <w:pPr>
        <w:pStyle w:val="ListParagraph"/>
        <w:numPr>
          <w:ilvl w:val="0"/>
          <w:numId w:val="1"/>
        </w:numPr>
        <w:rPr>
          <w:rFonts w:ascii="Verdana" w:hAnsi="Verdana"/>
          <w:bCs/>
          <w:i/>
        </w:rPr>
      </w:pPr>
      <w:r>
        <w:rPr>
          <w:rFonts w:ascii="Verdana" w:hAnsi="Verdana"/>
          <w:bCs/>
          <w:i/>
        </w:rPr>
        <w:t>How do you understand Jesus’ statement “You will know the truth and the truth will set you free”? (</w:t>
      </w:r>
      <w:proofErr w:type="gramStart"/>
      <w:r>
        <w:rPr>
          <w:rFonts w:ascii="Verdana" w:hAnsi="Verdana"/>
          <w:bCs/>
          <w:i/>
        </w:rPr>
        <w:t>look</w:t>
      </w:r>
      <w:proofErr w:type="gramEnd"/>
      <w:r>
        <w:rPr>
          <w:rFonts w:ascii="Verdana" w:hAnsi="Verdana"/>
          <w:bCs/>
          <w:i/>
        </w:rPr>
        <w:t xml:space="preserve"> at verse 2 and 36 as well as Galatians 5:1,13 and 1 Peter 2:16)</w:t>
      </w:r>
    </w:p>
    <w:p w14:paraId="7D8D31CE" w14:textId="77777777" w:rsidR="003844A9" w:rsidRDefault="003844A9" w:rsidP="003844A9">
      <w:pPr>
        <w:pStyle w:val="ListParagraph"/>
        <w:numPr>
          <w:ilvl w:val="0"/>
          <w:numId w:val="1"/>
        </w:numPr>
        <w:rPr>
          <w:rFonts w:ascii="Verdana" w:hAnsi="Verdana"/>
          <w:bCs/>
          <w:i/>
        </w:rPr>
      </w:pPr>
      <w:r>
        <w:rPr>
          <w:rFonts w:ascii="Verdana" w:hAnsi="Verdana"/>
          <w:bCs/>
          <w:i/>
        </w:rPr>
        <w:t>What does verse 33 suggest about these Jewish believers are relying on for their salvation? (For a Jew, their descendancy from Abraham would be enough to believe they were “guaranteed” salvation)</w:t>
      </w:r>
    </w:p>
    <w:p w14:paraId="2CBCA794" w14:textId="77777777" w:rsidR="003844A9" w:rsidRDefault="003844A9" w:rsidP="003844A9">
      <w:pPr>
        <w:pStyle w:val="ListParagraph"/>
        <w:numPr>
          <w:ilvl w:val="0"/>
          <w:numId w:val="1"/>
        </w:numPr>
        <w:rPr>
          <w:rFonts w:ascii="Verdana" w:hAnsi="Verdana"/>
          <w:bCs/>
          <w:i/>
        </w:rPr>
      </w:pPr>
      <w:r>
        <w:rPr>
          <w:rFonts w:ascii="Verdana" w:hAnsi="Verdana"/>
          <w:bCs/>
          <w:i/>
        </w:rPr>
        <w:t xml:space="preserve">How does Jesus challenge these Jewish </w:t>
      </w:r>
      <w:proofErr w:type="gramStart"/>
      <w:r>
        <w:rPr>
          <w:rFonts w:ascii="Verdana" w:hAnsi="Verdana"/>
          <w:bCs/>
          <w:i/>
        </w:rPr>
        <w:t>believers</w:t>
      </w:r>
      <w:proofErr w:type="gramEnd"/>
      <w:r>
        <w:rPr>
          <w:rFonts w:ascii="Verdana" w:hAnsi="Verdana"/>
          <w:bCs/>
          <w:i/>
        </w:rPr>
        <w:t xml:space="preserve"> dependency on being descendants of Abraham (verse 37, 39)?</w:t>
      </w:r>
    </w:p>
    <w:p w14:paraId="5C75AE1C" w14:textId="77777777" w:rsidR="003844A9" w:rsidRDefault="003844A9" w:rsidP="003844A9">
      <w:pPr>
        <w:pStyle w:val="ListParagraph"/>
        <w:numPr>
          <w:ilvl w:val="0"/>
          <w:numId w:val="1"/>
        </w:numPr>
        <w:rPr>
          <w:rFonts w:ascii="Verdana" w:hAnsi="Verdana"/>
          <w:bCs/>
          <w:i/>
        </w:rPr>
      </w:pPr>
      <w:r>
        <w:rPr>
          <w:rFonts w:ascii="Verdana" w:hAnsi="Verdana"/>
          <w:bCs/>
          <w:i/>
        </w:rPr>
        <w:lastRenderedPageBreak/>
        <w:t>Why does Jesus use the image of son and slave in verse 35? What is he contrasting here? Elsewhere in Scripture we are described as both children of God and slaves, how helpful do you find the images?</w:t>
      </w:r>
    </w:p>
    <w:p w14:paraId="29A53DBE" w14:textId="77777777" w:rsidR="003844A9" w:rsidRDefault="003844A9" w:rsidP="003844A9">
      <w:pPr>
        <w:pStyle w:val="ListParagraph"/>
        <w:numPr>
          <w:ilvl w:val="0"/>
          <w:numId w:val="1"/>
        </w:numPr>
        <w:rPr>
          <w:rFonts w:ascii="Verdana" w:hAnsi="Verdana"/>
          <w:bCs/>
          <w:i/>
        </w:rPr>
      </w:pPr>
      <w:r>
        <w:rPr>
          <w:rFonts w:ascii="Verdana" w:hAnsi="Verdana"/>
          <w:bCs/>
          <w:i/>
        </w:rPr>
        <w:t xml:space="preserve">Jesus contrasts his following of his own Father (v.38) with the Jews, who say Abraham is their father (v.39)? What is the difference? </w:t>
      </w:r>
    </w:p>
    <w:p w14:paraId="433E6622" w14:textId="77777777" w:rsidR="003844A9" w:rsidRDefault="003844A9" w:rsidP="003844A9">
      <w:pPr>
        <w:pStyle w:val="ListParagraph"/>
        <w:numPr>
          <w:ilvl w:val="0"/>
          <w:numId w:val="1"/>
        </w:numPr>
        <w:rPr>
          <w:rFonts w:ascii="Verdana" w:hAnsi="Verdana"/>
          <w:bCs/>
          <w:i/>
        </w:rPr>
      </w:pPr>
      <w:r>
        <w:rPr>
          <w:rFonts w:ascii="Verdana" w:hAnsi="Verdana"/>
          <w:bCs/>
          <w:i/>
        </w:rPr>
        <w:t>What do you make of verse 41? Who do you think Jesus is suggesting their father is? (</w:t>
      </w:r>
      <w:proofErr w:type="gramStart"/>
      <w:r>
        <w:rPr>
          <w:rFonts w:ascii="Verdana" w:hAnsi="Verdana"/>
          <w:bCs/>
          <w:i/>
        </w:rPr>
        <w:t>read</w:t>
      </w:r>
      <w:proofErr w:type="gramEnd"/>
      <w:r>
        <w:rPr>
          <w:rFonts w:ascii="Verdana" w:hAnsi="Verdana"/>
          <w:bCs/>
          <w:i/>
        </w:rPr>
        <w:t xml:space="preserve"> on to verse 44 for help!) How do you think the Jews would have reacted to this challenge?</w:t>
      </w:r>
    </w:p>
    <w:p w14:paraId="4BE10476" w14:textId="77777777" w:rsidR="003844A9" w:rsidRDefault="003844A9" w:rsidP="003844A9">
      <w:pPr>
        <w:rPr>
          <w:rFonts w:ascii="Verdana" w:hAnsi="Verdana"/>
          <w:bCs/>
          <w:i/>
        </w:rPr>
      </w:pPr>
    </w:p>
    <w:p w14:paraId="1275021B" w14:textId="77777777" w:rsidR="003844A9" w:rsidRDefault="003844A9" w:rsidP="003844A9">
      <w:pPr>
        <w:rPr>
          <w:rFonts w:ascii="Verdana" w:hAnsi="Verdana"/>
          <w:bCs/>
          <w:i/>
        </w:rPr>
      </w:pPr>
      <w:r>
        <w:rPr>
          <w:rFonts w:ascii="Verdana" w:hAnsi="Verdana"/>
          <w:bCs/>
          <w:i/>
        </w:rPr>
        <w:t>Heart:</w:t>
      </w:r>
    </w:p>
    <w:p w14:paraId="2DDE741E" w14:textId="77777777" w:rsidR="003844A9" w:rsidRDefault="003844A9" w:rsidP="003844A9">
      <w:pPr>
        <w:rPr>
          <w:rFonts w:ascii="Verdana" w:hAnsi="Verdana"/>
          <w:bCs/>
          <w:i/>
        </w:rPr>
      </w:pPr>
    </w:p>
    <w:p w14:paraId="4A19601D" w14:textId="77777777" w:rsidR="003844A9" w:rsidRDefault="003844A9" w:rsidP="003844A9">
      <w:pPr>
        <w:rPr>
          <w:rFonts w:ascii="Verdana" w:hAnsi="Verdana"/>
          <w:bCs/>
          <w:i/>
        </w:rPr>
      </w:pPr>
      <w:r>
        <w:rPr>
          <w:rFonts w:ascii="Verdana" w:hAnsi="Verdana"/>
          <w:bCs/>
          <w:i/>
        </w:rPr>
        <w:t>Now read the passage again individually and prayerfully. Give some time for individual reflection and then share with one another, as you feel comfortable.</w:t>
      </w:r>
    </w:p>
    <w:p w14:paraId="4A8921BC" w14:textId="77777777" w:rsidR="003844A9" w:rsidRDefault="003844A9" w:rsidP="003844A9">
      <w:pPr>
        <w:rPr>
          <w:rFonts w:ascii="Verdana" w:hAnsi="Verdana"/>
          <w:bCs/>
          <w:i/>
        </w:rPr>
      </w:pPr>
    </w:p>
    <w:p w14:paraId="09E0040A" w14:textId="77777777" w:rsidR="003844A9" w:rsidRDefault="003844A9" w:rsidP="003844A9">
      <w:pPr>
        <w:rPr>
          <w:rFonts w:ascii="Verdana" w:hAnsi="Verdana"/>
          <w:bCs/>
          <w:i/>
        </w:rPr>
      </w:pPr>
      <w:r>
        <w:rPr>
          <w:rFonts w:ascii="Verdana" w:hAnsi="Verdana"/>
          <w:bCs/>
          <w:i/>
        </w:rPr>
        <w:t xml:space="preserve">What </w:t>
      </w:r>
      <w:proofErr w:type="gramStart"/>
      <w:r>
        <w:rPr>
          <w:rFonts w:ascii="Verdana" w:hAnsi="Verdana"/>
          <w:bCs/>
          <w:i/>
        </w:rPr>
        <w:t>particular verses</w:t>
      </w:r>
      <w:proofErr w:type="gramEnd"/>
      <w:r>
        <w:rPr>
          <w:rFonts w:ascii="Verdana" w:hAnsi="Verdana"/>
          <w:bCs/>
          <w:i/>
        </w:rPr>
        <w:t xml:space="preserve"> or images resonate or leap out at you?</w:t>
      </w:r>
    </w:p>
    <w:p w14:paraId="7207A5D5" w14:textId="77777777" w:rsidR="003844A9" w:rsidRDefault="003844A9" w:rsidP="003844A9">
      <w:pPr>
        <w:rPr>
          <w:rFonts w:ascii="Verdana" w:hAnsi="Verdana"/>
          <w:bCs/>
          <w:i/>
        </w:rPr>
      </w:pPr>
    </w:p>
    <w:p w14:paraId="2A71D10B" w14:textId="77777777" w:rsidR="003844A9" w:rsidRDefault="003844A9" w:rsidP="003844A9">
      <w:pPr>
        <w:rPr>
          <w:rFonts w:ascii="Verdana" w:hAnsi="Verdana"/>
          <w:bCs/>
          <w:i/>
        </w:rPr>
      </w:pPr>
      <w:r>
        <w:rPr>
          <w:rFonts w:ascii="Verdana" w:hAnsi="Verdana"/>
          <w:bCs/>
          <w:i/>
        </w:rPr>
        <w:t>What might God be trying to say to you through these verses?</w:t>
      </w:r>
    </w:p>
    <w:p w14:paraId="6B6D65CA" w14:textId="77777777" w:rsidR="003844A9" w:rsidRDefault="003844A9" w:rsidP="003844A9">
      <w:pPr>
        <w:rPr>
          <w:rFonts w:ascii="Verdana" w:hAnsi="Verdana"/>
          <w:bCs/>
          <w:i/>
        </w:rPr>
      </w:pPr>
    </w:p>
    <w:p w14:paraId="5EE6EB92" w14:textId="77777777" w:rsidR="003844A9" w:rsidRDefault="003844A9" w:rsidP="003844A9">
      <w:pPr>
        <w:rPr>
          <w:rFonts w:ascii="Verdana" w:hAnsi="Verdana"/>
          <w:bCs/>
          <w:i/>
        </w:rPr>
      </w:pPr>
      <w:r>
        <w:rPr>
          <w:rFonts w:ascii="Verdana" w:hAnsi="Verdana"/>
          <w:bCs/>
          <w:i/>
        </w:rPr>
        <w:t>Does any of the passage make you uncomfortable? If so, begin to ask God why and what he may be saying to you through this.</w:t>
      </w:r>
    </w:p>
    <w:p w14:paraId="5BE81D2C" w14:textId="77777777" w:rsidR="003844A9" w:rsidRDefault="003844A9" w:rsidP="003844A9">
      <w:pPr>
        <w:rPr>
          <w:rFonts w:ascii="Verdana" w:hAnsi="Verdana"/>
          <w:bCs/>
          <w:i/>
        </w:rPr>
      </w:pPr>
    </w:p>
    <w:p w14:paraId="72B418B8" w14:textId="77777777" w:rsidR="003844A9" w:rsidRDefault="003844A9" w:rsidP="003844A9">
      <w:pPr>
        <w:rPr>
          <w:rFonts w:ascii="Verdana" w:hAnsi="Verdana"/>
          <w:bCs/>
          <w:i/>
        </w:rPr>
      </w:pPr>
      <w:r>
        <w:rPr>
          <w:rFonts w:ascii="Verdana" w:hAnsi="Verdana"/>
          <w:bCs/>
          <w:i/>
        </w:rPr>
        <w:t>Hands:</w:t>
      </w:r>
    </w:p>
    <w:p w14:paraId="02252EBA" w14:textId="77777777" w:rsidR="003844A9" w:rsidRDefault="003844A9" w:rsidP="003844A9">
      <w:pPr>
        <w:rPr>
          <w:rFonts w:ascii="Verdana" w:hAnsi="Verdana"/>
          <w:bCs/>
          <w:i/>
        </w:rPr>
      </w:pPr>
    </w:p>
    <w:p w14:paraId="677E4DFD" w14:textId="77777777" w:rsidR="003844A9" w:rsidRDefault="003844A9" w:rsidP="003844A9">
      <w:pPr>
        <w:rPr>
          <w:rFonts w:ascii="Verdana" w:hAnsi="Verdana"/>
          <w:bCs/>
          <w:i/>
        </w:rPr>
      </w:pPr>
      <w:proofErr w:type="gramStart"/>
      <w:r>
        <w:rPr>
          <w:rFonts w:ascii="Verdana" w:hAnsi="Verdana"/>
          <w:bCs/>
          <w:i/>
        </w:rPr>
        <w:t>Jesus</w:t>
      </w:r>
      <w:proofErr w:type="gramEnd"/>
      <w:r>
        <w:rPr>
          <w:rFonts w:ascii="Verdana" w:hAnsi="Verdana"/>
          <w:bCs/>
          <w:i/>
        </w:rPr>
        <w:t xml:space="preserve"> challenge to the Jewish believers is that belief alone is not enough, to be true disciples our lives need to reflect that. Here is where I think the apprenticeship image is helpful. As apprentices/disciples, we are “learning on the job”, we aren’t perfect but making a choice to follow the expert, the Master craftsman. </w:t>
      </w:r>
    </w:p>
    <w:p w14:paraId="7382DA7F" w14:textId="77777777" w:rsidR="003844A9" w:rsidRDefault="003844A9" w:rsidP="003844A9">
      <w:pPr>
        <w:rPr>
          <w:rFonts w:ascii="Verdana" w:hAnsi="Verdana"/>
          <w:bCs/>
          <w:i/>
        </w:rPr>
      </w:pPr>
    </w:p>
    <w:p w14:paraId="7E052714" w14:textId="77777777" w:rsidR="003844A9" w:rsidRDefault="003844A9" w:rsidP="003844A9">
      <w:pPr>
        <w:rPr>
          <w:rFonts w:ascii="Verdana" w:hAnsi="Verdana"/>
          <w:bCs/>
          <w:i/>
        </w:rPr>
      </w:pPr>
      <w:r>
        <w:rPr>
          <w:rFonts w:ascii="Verdana" w:hAnsi="Verdana"/>
          <w:bCs/>
          <w:i/>
        </w:rPr>
        <w:t>In small groups:</w:t>
      </w:r>
    </w:p>
    <w:p w14:paraId="26B92EAA" w14:textId="77777777" w:rsidR="003844A9" w:rsidRDefault="003844A9" w:rsidP="003844A9">
      <w:pPr>
        <w:rPr>
          <w:rFonts w:ascii="Verdana" w:hAnsi="Verdana"/>
          <w:bCs/>
          <w:i/>
        </w:rPr>
      </w:pPr>
    </w:p>
    <w:p w14:paraId="2940081A" w14:textId="77777777" w:rsidR="003844A9" w:rsidRDefault="003844A9" w:rsidP="003844A9">
      <w:pPr>
        <w:rPr>
          <w:rFonts w:ascii="Verdana" w:hAnsi="Verdana"/>
          <w:bCs/>
          <w:i/>
        </w:rPr>
      </w:pPr>
      <w:r>
        <w:rPr>
          <w:rFonts w:ascii="Verdana" w:hAnsi="Verdana"/>
          <w:bCs/>
          <w:i/>
        </w:rPr>
        <w:t xml:space="preserve">Choose one thing that you feel God was challenging you on (it may be an attitude, a </w:t>
      </w:r>
      <w:proofErr w:type="gramStart"/>
      <w:r>
        <w:rPr>
          <w:rFonts w:ascii="Verdana" w:hAnsi="Verdana"/>
          <w:bCs/>
          <w:i/>
        </w:rPr>
        <w:t>habit</w:t>
      </w:r>
      <w:proofErr w:type="gramEnd"/>
      <w:r>
        <w:rPr>
          <w:rFonts w:ascii="Verdana" w:hAnsi="Verdana"/>
          <w:bCs/>
          <w:i/>
        </w:rPr>
        <w:t xml:space="preserve"> or a lifestyle choice). Offer it to God and ask Him to begin to transform you and help you to choose His way. If you feel comfortable, share this with the group for prayer. If not (and that is fine!), spend some time praying for one another that God will strengthen you and give you all the resources you need to follow Him.</w:t>
      </w:r>
    </w:p>
    <w:p w14:paraId="188386D8" w14:textId="77777777" w:rsidR="003844A9" w:rsidRDefault="003844A9" w:rsidP="003844A9">
      <w:pPr>
        <w:rPr>
          <w:rFonts w:ascii="Verdana" w:hAnsi="Verdana"/>
          <w:bCs/>
          <w:i/>
        </w:rPr>
      </w:pPr>
    </w:p>
    <w:p w14:paraId="08D8C531" w14:textId="77777777" w:rsidR="003844A9" w:rsidRDefault="003844A9" w:rsidP="003844A9">
      <w:pPr>
        <w:rPr>
          <w:rFonts w:ascii="Verdana" w:hAnsi="Verdana"/>
          <w:bCs/>
          <w:i/>
        </w:rPr>
      </w:pPr>
      <w:r>
        <w:rPr>
          <w:rFonts w:ascii="Verdana" w:hAnsi="Verdana"/>
          <w:bCs/>
          <w:i/>
        </w:rPr>
        <w:t>Come back together and pray the Grace:</w:t>
      </w:r>
    </w:p>
    <w:p w14:paraId="7F11AF88" w14:textId="77777777" w:rsidR="003844A9" w:rsidRDefault="003844A9" w:rsidP="003844A9">
      <w:pPr>
        <w:rPr>
          <w:rFonts w:ascii="Verdana" w:hAnsi="Verdana"/>
          <w:bCs/>
          <w:i/>
        </w:rPr>
      </w:pPr>
    </w:p>
    <w:p w14:paraId="6487E03A" w14:textId="77777777" w:rsidR="003844A9" w:rsidRPr="00970471" w:rsidRDefault="003844A9" w:rsidP="003844A9">
      <w:pPr>
        <w:rPr>
          <w:rFonts w:ascii="Verdana" w:hAnsi="Verdana"/>
          <w:bCs/>
          <w:i/>
        </w:rPr>
      </w:pPr>
      <w:r>
        <w:rPr>
          <w:rFonts w:ascii="Verdana" w:hAnsi="Verdana"/>
          <w:bCs/>
          <w:i/>
        </w:rPr>
        <w:t xml:space="preserve">May the grace of our Lord Jesus Christ, and the love of God and the fellowship of the Holy Spirit be with us all, </w:t>
      </w:r>
      <w:proofErr w:type="gramStart"/>
      <w:r>
        <w:rPr>
          <w:rFonts w:ascii="Verdana" w:hAnsi="Verdana"/>
          <w:bCs/>
          <w:i/>
        </w:rPr>
        <w:t>now</w:t>
      </w:r>
      <w:proofErr w:type="gramEnd"/>
      <w:r>
        <w:rPr>
          <w:rFonts w:ascii="Verdana" w:hAnsi="Verdana"/>
          <w:bCs/>
          <w:i/>
        </w:rPr>
        <w:t xml:space="preserve"> and forever. Amen.</w:t>
      </w:r>
    </w:p>
    <w:p w14:paraId="5508F4BE" w14:textId="77777777" w:rsidR="00F25609" w:rsidRDefault="00F25609"/>
    <w:sectPr w:rsidR="00F25609" w:rsidSect="00295489">
      <w:pgSz w:w="11906" w:h="16838" w:code="9"/>
      <w:pgMar w:top="567" w:right="680" w:bottom="567" w:left="680" w:header="709"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5D2342"/>
    <w:multiLevelType w:val="hybridMultilevel"/>
    <w:tmpl w:val="9AD8E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4A9"/>
    <w:rsid w:val="003844A9"/>
    <w:rsid w:val="00F256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F0676"/>
  <w15:chartTrackingRefBased/>
  <w15:docId w15:val="{F00CA6E0-BFC9-4374-85AF-756B642C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4A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844A9"/>
    <w:rPr>
      <w:color w:val="0000FF"/>
      <w:u w:val="single"/>
    </w:rPr>
  </w:style>
  <w:style w:type="paragraph" w:styleId="ListParagraph">
    <w:name w:val="List Paragraph"/>
    <w:basedOn w:val="Normal"/>
    <w:uiPriority w:val="34"/>
    <w:qFormat/>
    <w:rsid w:val="003844A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iRb769P50IQ"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stjamesbythepark.org/talks"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573</Words>
  <Characters>3268</Characters>
  <Application>Microsoft Office Word</Application>
  <DocSecurity>0</DocSecurity>
  <Lines>27</Lines>
  <Paragraphs>7</Paragraphs>
  <ScaleCrop>false</ScaleCrop>
  <Company/>
  <LinksUpToDate>false</LinksUpToDate>
  <CharactersWithSpaces>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Bowen</dc:creator>
  <cp:keywords/>
  <dc:description/>
  <cp:lastModifiedBy>Theresa Bowen</cp:lastModifiedBy>
  <cp:revision>1</cp:revision>
  <dcterms:created xsi:type="dcterms:W3CDTF">2021-09-08T15:22:00Z</dcterms:created>
  <dcterms:modified xsi:type="dcterms:W3CDTF">2021-09-08T15:26:00Z</dcterms:modified>
</cp:coreProperties>
</file>